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194" w:rsidRPr="000B10D4" w:rsidRDefault="00766194" w:rsidP="00594FE4">
      <w:pPr>
        <w:jc w:val="center"/>
        <w:rPr>
          <w:b/>
        </w:rPr>
      </w:pPr>
      <w:r w:rsidRPr="000B10D4">
        <w:rPr>
          <w:b/>
        </w:rPr>
        <w:t>Предисловие</w:t>
      </w:r>
    </w:p>
    <w:p w:rsidR="00766194" w:rsidRPr="000B10D4" w:rsidRDefault="00766194" w:rsidP="00594FE4">
      <w:pPr>
        <w:ind w:firstLine="720"/>
        <w:jc w:val="both"/>
      </w:pPr>
    </w:p>
    <w:p w:rsidR="00766194" w:rsidRPr="000B10D4" w:rsidRDefault="00766194" w:rsidP="007A165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0B10D4">
        <w:rPr>
          <w:b/>
          <w:sz w:val="24"/>
          <w:szCs w:val="24"/>
        </w:rPr>
        <w:t>1 РАЗРАБОТАН И ВНЕСЕН</w:t>
      </w:r>
      <w:r w:rsidRPr="000B10D4">
        <w:rPr>
          <w:sz w:val="24"/>
          <w:szCs w:val="24"/>
        </w:rPr>
        <w:t xml:space="preserve"> Республиканским государственным предприятием </w:t>
      </w:r>
      <w:r w:rsidR="007A165C" w:rsidRPr="000B10D4">
        <w:rPr>
          <w:sz w:val="24"/>
          <w:szCs w:val="24"/>
        </w:rPr>
        <w:t xml:space="preserve">на праве хозяйственного ведения </w:t>
      </w:r>
      <w:r w:rsidRPr="000B10D4">
        <w:rPr>
          <w:sz w:val="24"/>
          <w:szCs w:val="24"/>
        </w:rPr>
        <w:t>«Казахстанский институт метрологии»</w:t>
      </w:r>
      <w:r w:rsidR="00037698" w:rsidRPr="000B10D4">
        <w:rPr>
          <w:sz w:val="24"/>
          <w:szCs w:val="24"/>
        </w:rPr>
        <w:t xml:space="preserve"> Комитета технического регулирования и метрологии Министерства </w:t>
      </w:r>
      <w:r w:rsidR="00F92BC4">
        <w:rPr>
          <w:sz w:val="24"/>
          <w:szCs w:val="24"/>
        </w:rPr>
        <w:t>торговли и интеграции</w:t>
      </w:r>
      <w:r w:rsidR="00037698" w:rsidRPr="000B10D4">
        <w:rPr>
          <w:sz w:val="24"/>
          <w:szCs w:val="24"/>
        </w:rPr>
        <w:t xml:space="preserve"> Республики Казахстан</w:t>
      </w:r>
    </w:p>
    <w:p w:rsidR="00766194" w:rsidRPr="000B10D4" w:rsidRDefault="00766194" w:rsidP="00866502">
      <w:pPr>
        <w:ind w:firstLine="567"/>
        <w:jc w:val="both"/>
      </w:pPr>
    </w:p>
    <w:p w:rsidR="00766194" w:rsidRPr="000B10D4" w:rsidRDefault="00766194" w:rsidP="007A165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0B10D4">
        <w:rPr>
          <w:b/>
          <w:sz w:val="24"/>
          <w:szCs w:val="24"/>
        </w:rPr>
        <w:t>2 УТВЕРЖДЕН И ВВЕДЕН В ДЕЙСТВИЕ</w:t>
      </w:r>
      <w:r w:rsidRPr="000B10D4">
        <w:rPr>
          <w:sz w:val="24"/>
          <w:szCs w:val="24"/>
        </w:rPr>
        <w:t xml:space="preserve"> Приказом Председателя Комитета технического регулирования и метрологии Министерства </w:t>
      </w:r>
      <w:r w:rsidR="00F92BC4">
        <w:rPr>
          <w:sz w:val="24"/>
          <w:szCs w:val="24"/>
        </w:rPr>
        <w:t>торговли и интеграции</w:t>
      </w:r>
      <w:r w:rsidRPr="000B10D4">
        <w:rPr>
          <w:sz w:val="24"/>
          <w:szCs w:val="24"/>
        </w:rPr>
        <w:t xml:space="preserve"> Республики </w:t>
      </w:r>
      <w:r w:rsidR="007D3E26">
        <w:rPr>
          <w:sz w:val="24"/>
          <w:szCs w:val="24"/>
        </w:rPr>
        <w:t>Казахстан от ______ 20</w:t>
      </w:r>
      <w:r w:rsidR="007D3E26" w:rsidRPr="007D3E26">
        <w:rPr>
          <w:sz w:val="24"/>
          <w:szCs w:val="24"/>
        </w:rPr>
        <w:t>20</w:t>
      </w:r>
      <w:r w:rsidRPr="000B10D4">
        <w:rPr>
          <w:sz w:val="24"/>
          <w:szCs w:val="24"/>
        </w:rPr>
        <w:t xml:space="preserve"> года №</w:t>
      </w:r>
    </w:p>
    <w:p w:rsidR="00766194" w:rsidRPr="000B10D4" w:rsidRDefault="00766194" w:rsidP="0086650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Pr="00DE5D7F" w:rsidRDefault="00766194" w:rsidP="0086650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0D4">
        <w:rPr>
          <w:rFonts w:ascii="Times New Roman" w:hAnsi="Times New Roman" w:cs="Times New Roman"/>
          <w:b/>
          <w:sz w:val="24"/>
          <w:szCs w:val="24"/>
        </w:rPr>
        <w:t>3</w:t>
      </w:r>
      <w:r w:rsidRPr="000B10D4">
        <w:rPr>
          <w:rFonts w:ascii="Times New Roman" w:hAnsi="Times New Roman" w:cs="Times New Roman"/>
          <w:sz w:val="24"/>
          <w:szCs w:val="24"/>
        </w:rPr>
        <w:t>В</w:t>
      </w:r>
      <w:r w:rsidRPr="00DE5D7F">
        <w:rPr>
          <w:rFonts w:ascii="Times New Roman" w:hAnsi="Times New Roman" w:cs="Times New Roman"/>
          <w:sz w:val="24"/>
          <w:szCs w:val="24"/>
        </w:rPr>
        <w:t xml:space="preserve">настоящем </w:t>
      </w:r>
      <w:proofErr w:type="gramStart"/>
      <w:r w:rsidRPr="00DE5D7F">
        <w:rPr>
          <w:rFonts w:ascii="Times New Roman" w:hAnsi="Times New Roman" w:cs="Times New Roman"/>
          <w:sz w:val="24"/>
          <w:szCs w:val="24"/>
        </w:rPr>
        <w:t>стандарте</w:t>
      </w:r>
      <w:proofErr w:type="gramEnd"/>
      <w:r w:rsidRPr="00DE5D7F">
        <w:rPr>
          <w:rFonts w:ascii="Times New Roman" w:hAnsi="Times New Roman" w:cs="Times New Roman"/>
          <w:sz w:val="24"/>
          <w:szCs w:val="24"/>
        </w:rPr>
        <w:t xml:space="preserve"> реализованы нормы Законов РК «О </w:t>
      </w:r>
      <w:r w:rsidR="00DE5D7F" w:rsidRPr="00DE5D7F">
        <w:rPr>
          <w:rFonts w:ascii="Times New Roman" w:hAnsi="Times New Roman" w:cs="Times New Roman"/>
          <w:sz w:val="24"/>
          <w:szCs w:val="24"/>
        </w:rPr>
        <w:t>стандартизации» от 5 октября 2018</w:t>
      </w:r>
      <w:r w:rsidRPr="00DE5D7F">
        <w:rPr>
          <w:rFonts w:ascii="Times New Roman" w:hAnsi="Times New Roman" w:cs="Times New Roman"/>
          <w:sz w:val="24"/>
          <w:szCs w:val="24"/>
        </w:rPr>
        <w:t xml:space="preserve"> года </w:t>
      </w:r>
      <w:r w:rsidR="00DE5D7F" w:rsidRPr="00DE5D7F">
        <w:rPr>
          <w:rFonts w:ascii="Times New Roman" w:hAnsi="Times New Roman" w:cs="Times New Roman"/>
          <w:spacing w:val="2"/>
          <w:sz w:val="24"/>
          <w:szCs w:val="24"/>
        </w:rPr>
        <w:t>№ 183-VІ</w:t>
      </w:r>
      <w:r w:rsidRPr="00DE5D7F">
        <w:rPr>
          <w:rFonts w:ascii="Times New Roman" w:hAnsi="Times New Roman" w:cs="Times New Roman"/>
          <w:sz w:val="24"/>
          <w:szCs w:val="24"/>
        </w:rPr>
        <w:t>, «Об обеспечении единства измерений» от 7 июня 2000 года № 53-</w:t>
      </w:r>
      <w:r w:rsidRPr="00DE5D7F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766194" w:rsidRPr="000B10D4" w:rsidRDefault="00766194" w:rsidP="00866502">
      <w:pPr>
        <w:ind w:firstLine="567"/>
        <w:jc w:val="both"/>
      </w:pPr>
    </w:p>
    <w:p w:rsidR="00766194" w:rsidRPr="000B10D4" w:rsidRDefault="00766194" w:rsidP="00594FE4">
      <w:pPr>
        <w:ind w:firstLine="567"/>
      </w:pPr>
      <w:r w:rsidRPr="000B10D4">
        <w:rPr>
          <w:b/>
        </w:rPr>
        <w:t>4 ВВЕДЕН ВПЕРВЫЕ</w:t>
      </w:r>
    </w:p>
    <w:p w:rsidR="00766194" w:rsidRPr="000B10D4" w:rsidRDefault="00766194" w:rsidP="00594FE4">
      <w:pPr>
        <w:ind w:firstLine="709"/>
        <w:jc w:val="both"/>
      </w:pPr>
    </w:p>
    <w:p w:rsidR="00766194" w:rsidRPr="000B10D4" w:rsidRDefault="00766194" w:rsidP="00594FE4">
      <w:pPr>
        <w:ind w:firstLine="709"/>
        <w:jc w:val="both"/>
      </w:pPr>
    </w:p>
    <w:p w:rsidR="00766194" w:rsidRPr="000B10D4" w:rsidRDefault="00766194" w:rsidP="00594FE4">
      <w:pPr>
        <w:ind w:firstLine="709"/>
        <w:jc w:val="both"/>
      </w:pPr>
    </w:p>
    <w:p w:rsidR="00766194" w:rsidRPr="000B10D4" w:rsidRDefault="00766194" w:rsidP="00594FE4">
      <w:pPr>
        <w:ind w:firstLine="709"/>
        <w:jc w:val="both"/>
      </w:pPr>
    </w:p>
    <w:p w:rsidR="00766194" w:rsidRPr="000B10D4" w:rsidRDefault="00766194" w:rsidP="00594FE4">
      <w:pPr>
        <w:ind w:firstLine="709"/>
        <w:jc w:val="both"/>
      </w:pPr>
    </w:p>
    <w:p w:rsidR="00766194" w:rsidRPr="000B10D4" w:rsidRDefault="00766194" w:rsidP="00594FE4">
      <w:pPr>
        <w:ind w:firstLine="709"/>
        <w:jc w:val="both"/>
      </w:pPr>
    </w:p>
    <w:p w:rsidR="00766194" w:rsidRPr="000B10D4" w:rsidRDefault="00766194" w:rsidP="00594FE4">
      <w:pPr>
        <w:ind w:firstLine="709"/>
        <w:jc w:val="both"/>
      </w:pPr>
    </w:p>
    <w:p w:rsidR="00766194" w:rsidRPr="000B10D4" w:rsidRDefault="00766194" w:rsidP="007A165C">
      <w:pPr>
        <w:jc w:val="both"/>
      </w:pPr>
    </w:p>
    <w:p w:rsidR="00766194" w:rsidRPr="000B10D4" w:rsidRDefault="00766194" w:rsidP="00037698">
      <w:pPr>
        <w:jc w:val="both"/>
      </w:pPr>
    </w:p>
    <w:p w:rsidR="00766194" w:rsidRPr="000B10D4" w:rsidRDefault="00766194" w:rsidP="00594FE4">
      <w:pPr>
        <w:jc w:val="both"/>
      </w:pPr>
    </w:p>
    <w:p w:rsidR="00766194" w:rsidRDefault="0076619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Pr="000B10D4" w:rsidRDefault="000B10D4" w:rsidP="00594FE4">
      <w:pPr>
        <w:ind w:firstLine="709"/>
        <w:jc w:val="both"/>
      </w:pPr>
    </w:p>
    <w:p w:rsidR="00766194" w:rsidRPr="000B10D4" w:rsidRDefault="00766194" w:rsidP="00594FE4">
      <w:pPr>
        <w:ind w:firstLine="567"/>
        <w:jc w:val="both"/>
        <w:rPr>
          <w:i/>
        </w:rPr>
      </w:pPr>
      <w:r w:rsidRPr="000B10D4">
        <w:rPr>
          <w:i/>
        </w:rPr>
        <w:t>Информация об изменениях к настоящему стандарту публикуется в ежегодно издаваемом указателе «Нормативные документы по стандартизации», а текст изменений – в ежемесячных 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в информационном указателе «Национальные стандарты»</w:t>
      </w:r>
    </w:p>
    <w:p w:rsidR="00766194" w:rsidRPr="000B10D4" w:rsidRDefault="00766194" w:rsidP="00594F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Pr="000B10D4" w:rsidRDefault="00766194" w:rsidP="00594F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Pr="000B10D4" w:rsidRDefault="00766194" w:rsidP="00594F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Pr="000B10D4" w:rsidRDefault="00766194" w:rsidP="00594FE4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10D4">
        <w:rPr>
          <w:rFonts w:ascii="Times New Roman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Министерства </w:t>
      </w:r>
      <w:r w:rsidR="00F92BC4">
        <w:rPr>
          <w:rFonts w:ascii="Times New Roman" w:hAnsi="Times New Roman" w:cs="Times New Roman"/>
          <w:sz w:val="24"/>
          <w:szCs w:val="24"/>
        </w:rPr>
        <w:t>торговли и интеграции</w:t>
      </w:r>
      <w:r w:rsidRPr="000B10D4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</w:p>
    <w:p w:rsidR="00230ECB" w:rsidRDefault="00766194" w:rsidP="00230ECB">
      <w:pPr>
        <w:pStyle w:val="a3"/>
        <w:ind w:firstLine="720"/>
        <w:rPr>
          <w:rFonts w:ascii="Times New Roman" w:hAnsi="Times New Roman" w:cs="Times New Roman"/>
          <w:sz w:val="24"/>
          <w:szCs w:val="24"/>
        </w:rPr>
        <w:sectPr w:rsidR="00230ECB" w:rsidSect="00230ECB">
          <w:headerReference w:type="even" r:id="rId9"/>
          <w:headerReference w:type="default" r:id="rId10"/>
          <w:footerReference w:type="even" r:id="rId11"/>
          <w:footerReference w:type="default" r:id="rId12"/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fmt="upperRoman" w:start="2" w:chapStyle="1"/>
          <w:cols w:space="708"/>
          <w:docGrid w:linePitch="360"/>
        </w:sectPr>
      </w:pPr>
      <w:r w:rsidRPr="000B10D4">
        <w:rPr>
          <w:rFonts w:ascii="Times New Roman" w:hAnsi="Times New Roman" w:cs="Times New Roman"/>
          <w:sz w:val="24"/>
          <w:szCs w:val="24"/>
        </w:rPr>
        <w:br w:type="page"/>
      </w:r>
    </w:p>
    <w:p w:rsidR="00FB62E7" w:rsidRPr="000B10D4" w:rsidRDefault="008C1F36" w:rsidP="000B10D4">
      <w:pPr>
        <w:pBdr>
          <w:bottom w:val="single" w:sz="4" w:space="1" w:color="auto"/>
        </w:pBdr>
        <w:tabs>
          <w:tab w:val="left" w:pos="9000"/>
        </w:tabs>
        <w:jc w:val="center"/>
        <w:rPr>
          <w:b/>
        </w:rPr>
      </w:pPr>
      <w:r w:rsidRPr="000B10D4">
        <w:rPr>
          <w:b/>
        </w:rPr>
        <w:lastRenderedPageBreak/>
        <w:t>НАЦИОНАЛЬНЫЙ</w:t>
      </w:r>
      <w:r w:rsidR="00FB62E7" w:rsidRPr="000B10D4">
        <w:rPr>
          <w:b/>
        </w:rPr>
        <w:t>СТАНДАРТ РЕСПУБЛИКИ КАЗАХСТАН</w:t>
      </w:r>
    </w:p>
    <w:p w:rsidR="008F153C" w:rsidRPr="000B10D4" w:rsidRDefault="008F153C" w:rsidP="00FB62E7">
      <w:pPr>
        <w:tabs>
          <w:tab w:val="left" w:pos="9000"/>
        </w:tabs>
        <w:jc w:val="center"/>
      </w:pPr>
    </w:p>
    <w:p w:rsidR="00E87CE5" w:rsidRPr="00635941" w:rsidRDefault="00E87CE5" w:rsidP="00E87CE5">
      <w:pPr>
        <w:jc w:val="center"/>
        <w:rPr>
          <w:b/>
        </w:rPr>
      </w:pPr>
      <w:r>
        <w:rPr>
          <w:b/>
        </w:rPr>
        <w:t>Методика выполнения измерений</w:t>
      </w:r>
    </w:p>
    <w:p w:rsidR="00E87CE5" w:rsidRPr="00C537EA" w:rsidRDefault="00E87CE5" w:rsidP="00E87CE5">
      <w:pPr>
        <w:jc w:val="center"/>
        <w:rPr>
          <w:b/>
        </w:rPr>
      </w:pPr>
    </w:p>
    <w:p w:rsidR="00E87CE5" w:rsidRPr="00C537EA" w:rsidRDefault="00E87CE5" w:rsidP="00E87CE5">
      <w:pPr>
        <w:jc w:val="center"/>
        <w:rPr>
          <w:b/>
        </w:rPr>
      </w:pPr>
      <w:r>
        <w:rPr>
          <w:b/>
        </w:rPr>
        <w:t>ОПРЕДЕЛЕНИЕ КАРБОФОСА И ТРИХЛОРМЕТАФОСА-3</w:t>
      </w:r>
      <w:proofErr w:type="gramStart"/>
      <w:r>
        <w:rPr>
          <w:b/>
        </w:rPr>
        <w:t xml:space="preserve"> В</w:t>
      </w:r>
      <w:proofErr w:type="gramEnd"/>
      <w:r>
        <w:rPr>
          <w:b/>
        </w:rPr>
        <w:t xml:space="preserve"> ЧАЕ МЕТОДОМ ГАЗОЖИДКОСТНОЙ ХРОМАТОГРАФИИ</w:t>
      </w:r>
    </w:p>
    <w:p w:rsidR="00957964" w:rsidRPr="000B10D4" w:rsidRDefault="00957964" w:rsidP="000B10D4">
      <w:pPr>
        <w:pBdr>
          <w:bottom w:val="single" w:sz="4" w:space="1" w:color="auto"/>
        </w:pBdr>
        <w:tabs>
          <w:tab w:val="left" w:pos="9000"/>
        </w:tabs>
        <w:jc w:val="center"/>
      </w:pPr>
    </w:p>
    <w:p w:rsidR="00FB62E7" w:rsidRPr="000B10D4" w:rsidRDefault="00FB62E7" w:rsidP="000B10D4">
      <w:pPr>
        <w:tabs>
          <w:tab w:val="left" w:pos="9000"/>
        </w:tabs>
        <w:jc w:val="right"/>
        <w:rPr>
          <w:b/>
        </w:rPr>
      </w:pPr>
      <w:r w:rsidRPr="000B10D4">
        <w:rPr>
          <w:b/>
        </w:rPr>
        <w:t>Дата введения __  _____20</w:t>
      </w:r>
      <w:r w:rsidR="00EA77DA" w:rsidRPr="000B10D4">
        <w:rPr>
          <w:b/>
        </w:rPr>
        <w:t>_</w:t>
      </w:r>
      <w:r w:rsidRPr="000B10D4">
        <w:rPr>
          <w:b/>
        </w:rPr>
        <w:t>_г</w:t>
      </w:r>
    </w:p>
    <w:p w:rsidR="008F153C" w:rsidRPr="000B10D4" w:rsidRDefault="008F153C" w:rsidP="008F153C">
      <w:pPr>
        <w:tabs>
          <w:tab w:val="left" w:pos="540"/>
        </w:tabs>
        <w:jc w:val="both"/>
        <w:rPr>
          <w:b/>
        </w:rPr>
      </w:pPr>
      <w:r w:rsidRPr="000B10D4">
        <w:rPr>
          <w:b/>
        </w:rPr>
        <w:tab/>
      </w:r>
    </w:p>
    <w:p w:rsidR="008F153C" w:rsidRPr="000B10D4" w:rsidRDefault="00594FE4" w:rsidP="00594FE4">
      <w:pPr>
        <w:pStyle w:val="1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0479196"/>
      <w:r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1 </w:t>
      </w:r>
      <w:r w:rsidR="00FB62E7" w:rsidRPr="000B10D4">
        <w:rPr>
          <w:rFonts w:ascii="Times New Roman" w:hAnsi="Times New Roman" w:cs="Times New Roman"/>
          <w:color w:val="auto"/>
          <w:sz w:val="24"/>
          <w:szCs w:val="24"/>
        </w:rPr>
        <w:t>Область применения</w:t>
      </w:r>
      <w:bookmarkEnd w:id="0"/>
    </w:p>
    <w:p w:rsidR="00C41170" w:rsidRPr="000B10D4" w:rsidRDefault="00C41170" w:rsidP="00C41170">
      <w:pPr>
        <w:tabs>
          <w:tab w:val="left" w:pos="540"/>
          <w:tab w:val="left" w:pos="1080"/>
        </w:tabs>
        <w:ind w:left="1080"/>
        <w:jc w:val="both"/>
        <w:rPr>
          <w:b/>
        </w:rPr>
      </w:pPr>
    </w:p>
    <w:p w:rsidR="00F33491" w:rsidRPr="000B10D4" w:rsidRDefault="00BD432D" w:rsidP="00F33491">
      <w:pPr>
        <w:autoSpaceDE w:val="0"/>
        <w:autoSpaceDN w:val="0"/>
        <w:adjustRightInd w:val="0"/>
        <w:ind w:firstLine="567"/>
        <w:jc w:val="both"/>
      </w:pPr>
      <w:r w:rsidRPr="000B10D4">
        <w:t xml:space="preserve">Настоящий стандарт </w:t>
      </w:r>
      <w:r w:rsidR="00F33491" w:rsidRPr="000B10D4">
        <w:t xml:space="preserve">распространяется на </w:t>
      </w:r>
      <w:r w:rsidR="00791BDF">
        <w:t>чай</w:t>
      </w:r>
      <w:r w:rsidR="006E4A5A">
        <w:t xml:space="preserve"> по </w:t>
      </w:r>
      <w:proofErr w:type="gramStart"/>
      <w:r w:rsidR="006E4A5A">
        <w:t>СТ</w:t>
      </w:r>
      <w:proofErr w:type="gramEnd"/>
      <w:r w:rsidR="006E4A5A">
        <w:t xml:space="preserve"> РК </w:t>
      </w:r>
      <w:r w:rsidR="000519F6">
        <w:rPr>
          <w:lang w:val="en-US"/>
        </w:rPr>
        <w:t>ISO</w:t>
      </w:r>
      <w:r w:rsidR="000519F6" w:rsidRPr="000519F6">
        <w:t xml:space="preserve">  </w:t>
      </w:r>
      <w:r w:rsidR="000519F6">
        <w:t xml:space="preserve">3720, </w:t>
      </w:r>
      <w:r w:rsidR="00091D9A" w:rsidRPr="000519F6">
        <w:t xml:space="preserve">СТ РК </w:t>
      </w:r>
      <w:r w:rsidR="00091D9A" w:rsidRPr="000519F6">
        <w:rPr>
          <w:lang w:val="en-US"/>
        </w:rPr>
        <w:t>ISO</w:t>
      </w:r>
      <w:r w:rsidR="00091D9A" w:rsidRPr="000519F6">
        <w:t xml:space="preserve">  </w:t>
      </w:r>
      <w:r w:rsidR="00091D9A">
        <w:t xml:space="preserve">11287, </w:t>
      </w:r>
      <w:r w:rsidR="006E4A5A">
        <w:t>ГОСТ 32573, ГОСТ 1938 и стандартам организаций</w:t>
      </w:r>
      <w:r w:rsidR="00F33491" w:rsidRPr="000B10D4">
        <w:t xml:space="preserve"> и устанавливает метод</w:t>
      </w:r>
      <w:r w:rsidR="00040557">
        <w:t xml:space="preserve">ику выполнения измерений массовой концентрации </w:t>
      </w:r>
      <w:proofErr w:type="spellStart"/>
      <w:r w:rsidR="00040557">
        <w:t>карбофоса</w:t>
      </w:r>
      <w:proofErr w:type="spellEnd"/>
      <w:r w:rsidR="00040557">
        <w:t xml:space="preserve"> и трихлорметафоса-3 </w:t>
      </w:r>
      <w:r w:rsidR="009766CC">
        <w:t xml:space="preserve">в чае </w:t>
      </w:r>
      <w:r w:rsidR="00040557">
        <w:t>методом</w:t>
      </w:r>
      <w:r w:rsidR="00040557" w:rsidRPr="000B10D4">
        <w:t xml:space="preserve"> </w:t>
      </w:r>
      <w:r w:rsidR="00791BDF">
        <w:t>газожидкостной хроматографии</w:t>
      </w:r>
      <w:r w:rsidR="00040557">
        <w:t>.</w:t>
      </w:r>
    </w:p>
    <w:p w:rsidR="00C23F44" w:rsidRPr="000B10D4" w:rsidRDefault="00C23F44" w:rsidP="00C23F44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47145E">
        <w:rPr>
          <w:rFonts w:eastAsia="Times New Roman"/>
          <w:lang w:eastAsia="ru-RU"/>
        </w:rPr>
        <w:t xml:space="preserve">Диапазон определяемых концентраций </w:t>
      </w:r>
      <w:proofErr w:type="spellStart"/>
      <w:r w:rsidR="00620AC6" w:rsidRPr="0047145E">
        <w:t>карбофоса</w:t>
      </w:r>
      <w:proofErr w:type="spellEnd"/>
      <w:r w:rsidR="00620AC6" w:rsidRPr="0047145E">
        <w:t xml:space="preserve"> </w:t>
      </w:r>
      <w:r w:rsidR="0047145E" w:rsidRPr="0047145E">
        <w:rPr>
          <w:rFonts w:eastAsia="Times New Roman"/>
          <w:lang w:eastAsia="ru-RU"/>
        </w:rPr>
        <w:t xml:space="preserve">составляет </w:t>
      </w:r>
      <w:r w:rsidR="0047145E" w:rsidRPr="0047145E">
        <w:t xml:space="preserve">от 0,2 до 24,0 мг/кг </w:t>
      </w:r>
      <w:r w:rsidR="00620AC6" w:rsidRPr="0047145E">
        <w:t xml:space="preserve">и трихлорметафоса-3 </w:t>
      </w:r>
      <w:r w:rsidRPr="0047145E">
        <w:rPr>
          <w:rFonts w:eastAsia="Times New Roman"/>
          <w:lang w:eastAsia="ru-RU"/>
        </w:rPr>
        <w:t xml:space="preserve">составляет </w:t>
      </w:r>
      <w:r w:rsidR="00957964" w:rsidRPr="0047145E">
        <w:t xml:space="preserve">от </w:t>
      </w:r>
      <w:r w:rsidR="0047145E" w:rsidRPr="0047145E">
        <w:t>0,06 до 6,00 мг/кг.</w:t>
      </w:r>
    </w:p>
    <w:p w:rsidR="00F33491" w:rsidRPr="000B10D4" w:rsidRDefault="00F33491" w:rsidP="00F33491">
      <w:pPr>
        <w:shd w:val="clear" w:color="auto" w:fill="FFFFFF"/>
        <w:ind w:right="1" w:firstLine="567"/>
      </w:pPr>
      <w:r w:rsidRPr="000B10D4">
        <w:t xml:space="preserve">Предел </w:t>
      </w:r>
      <w:r w:rsidR="0095222F">
        <w:t>обнаружения</w:t>
      </w:r>
      <w:r w:rsidRPr="000B10D4">
        <w:t xml:space="preserve"> для </w:t>
      </w:r>
      <w:r w:rsidR="00957964">
        <w:t>настоящего стандарта</w:t>
      </w:r>
      <w:r w:rsidRPr="000B10D4">
        <w:t xml:space="preserve"> составляет </w:t>
      </w:r>
      <w:r w:rsidR="0095222F" w:rsidRPr="0095222F">
        <w:t>0,1</w:t>
      </w:r>
      <w:r w:rsidRPr="0095222F">
        <w:t xml:space="preserve"> мг/кг.</w:t>
      </w:r>
    </w:p>
    <w:p w:rsidR="00FB62E7" w:rsidRPr="000B10D4" w:rsidRDefault="00FB62E7" w:rsidP="003527C6">
      <w:pPr>
        <w:spacing w:line="216" w:lineRule="auto"/>
        <w:ind w:firstLine="539"/>
        <w:jc w:val="both"/>
      </w:pPr>
    </w:p>
    <w:p w:rsidR="00FB62E7" w:rsidRPr="000B10D4" w:rsidRDefault="00BD432D" w:rsidP="00594FE4">
      <w:pPr>
        <w:pStyle w:val="1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10479197"/>
      <w:r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2 </w:t>
      </w:r>
      <w:r w:rsidR="00FB62E7" w:rsidRPr="000B10D4">
        <w:rPr>
          <w:rFonts w:ascii="Times New Roman" w:hAnsi="Times New Roman" w:cs="Times New Roman"/>
          <w:color w:val="auto"/>
          <w:sz w:val="24"/>
          <w:szCs w:val="24"/>
        </w:rPr>
        <w:t>Нормативные ссылки</w:t>
      </w:r>
      <w:bookmarkEnd w:id="1"/>
    </w:p>
    <w:p w:rsidR="00FB62E7" w:rsidRPr="000B10D4" w:rsidRDefault="00FB62E7" w:rsidP="003527C6">
      <w:pPr>
        <w:spacing w:line="216" w:lineRule="auto"/>
        <w:jc w:val="both"/>
      </w:pPr>
    </w:p>
    <w:p w:rsidR="0089573D" w:rsidRPr="00957964" w:rsidRDefault="0089573D" w:rsidP="00BD432D">
      <w:pPr>
        <w:pStyle w:val="14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 xml:space="preserve">Для применения настоящего стандарта необходимы следующие </w:t>
      </w:r>
      <w:r w:rsidR="003A2A86" w:rsidRPr="000B10D4">
        <w:rPr>
          <w:sz w:val="24"/>
          <w:szCs w:val="24"/>
        </w:rPr>
        <w:t xml:space="preserve">ссылочные </w:t>
      </w:r>
      <w:r w:rsidR="003A2A86" w:rsidRPr="00957964">
        <w:rPr>
          <w:sz w:val="24"/>
          <w:szCs w:val="24"/>
        </w:rPr>
        <w:t>документы</w:t>
      </w:r>
      <w:r w:rsidR="00F92BC4">
        <w:rPr>
          <w:sz w:val="24"/>
          <w:szCs w:val="24"/>
        </w:rPr>
        <w:t xml:space="preserve"> по стандартизации</w:t>
      </w:r>
      <w:r w:rsidR="003A2A86" w:rsidRPr="00957964">
        <w:rPr>
          <w:sz w:val="24"/>
          <w:szCs w:val="24"/>
        </w:rPr>
        <w:t>.</w:t>
      </w:r>
    </w:p>
    <w:p w:rsidR="00791BDF" w:rsidRPr="00791BDF" w:rsidRDefault="00791BDF" w:rsidP="00791BDF">
      <w:pPr>
        <w:pStyle w:val="14"/>
        <w:ind w:right="-2"/>
        <w:rPr>
          <w:sz w:val="24"/>
          <w:szCs w:val="24"/>
        </w:rPr>
      </w:pPr>
      <w:proofErr w:type="gramStart"/>
      <w:r w:rsidRPr="00791BDF">
        <w:rPr>
          <w:sz w:val="24"/>
          <w:szCs w:val="24"/>
        </w:rPr>
        <w:t>СТ</w:t>
      </w:r>
      <w:proofErr w:type="gramEnd"/>
      <w:r w:rsidRPr="00791BDF">
        <w:rPr>
          <w:sz w:val="24"/>
          <w:szCs w:val="24"/>
        </w:rPr>
        <w:t xml:space="preserve"> РК 2.1-2018 Государственная система обеспечения единства измерений Республики Казахстан. Термины и определения.</w:t>
      </w:r>
    </w:p>
    <w:p w:rsidR="00791BDF" w:rsidRPr="00791BDF" w:rsidRDefault="00791BDF" w:rsidP="00791BDF">
      <w:pPr>
        <w:pStyle w:val="14"/>
        <w:ind w:right="-2"/>
        <w:rPr>
          <w:sz w:val="24"/>
          <w:szCs w:val="24"/>
        </w:rPr>
      </w:pPr>
      <w:proofErr w:type="gramStart"/>
      <w:r w:rsidRPr="00791BDF">
        <w:rPr>
          <w:sz w:val="24"/>
          <w:szCs w:val="24"/>
        </w:rPr>
        <w:t>СТ</w:t>
      </w:r>
      <w:proofErr w:type="gramEnd"/>
      <w:r w:rsidRPr="00791BDF">
        <w:rPr>
          <w:sz w:val="24"/>
          <w:szCs w:val="24"/>
        </w:rPr>
        <w:t xml:space="preserve"> РК 2.4-2019 Государственная система обеспечения единства измерений Республики Казахстан. Поверка средств измерений. Организация и порядок проведения.</w:t>
      </w:r>
    </w:p>
    <w:p w:rsidR="00791BDF" w:rsidRPr="00791BDF" w:rsidRDefault="00791BDF" w:rsidP="00791BDF">
      <w:pPr>
        <w:pStyle w:val="14"/>
        <w:ind w:right="-2"/>
        <w:rPr>
          <w:sz w:val="24"/>
          <w:szCs w:val="24"/>
        </w:rPr>
      </w:pPr>
      <w:proofErr w:type="gramStart"/>
      <w:r w:rsidRPr="00791BDF">
        <w:rPr>
          <w:sz w:val="24"/>
          <w:szCs w:val="24"/>
        </w:rPr>
        <w:t>СТ</w:t>
      </w:r>
      <w:proofErr w:type="gramEnd"/>
      <w:r w:rsidRPr="00791BDF">
        <w:rPr>
          <w:sz w:val="24"/>
          <w:szCs w:val="24"/>
        </w:rPr>
        <w:t xml:space="preserve"> РК 2.21-2019 Государственная система обеспечения единства измерений Республики Казахстан. Порядок проведения испытаний и утверждения типа средств измерений.</w:t>
      </w:r>
    </w:p>
    <w:p w:rsidR="00791BDF" w:rsidRPr="00791BDF" w:rsidRDefault="00791BDF" w:rsidP="00791BDF">
      <w:pPr>
        <w:pStyle w:val="14"/>
        <w:ind w:right="-2"/>
        <w:rPr>
          <w:sz w:val="24"/>
          <w:szCs w:val="24"/>
        </w:rPr>
      </w:pPr>
      <w:proofErr w:type="gramStart"/>
      <w:r w:rsidRPr="00791BDF">
        <w:rPr>
          <w:sz w:val="24"/>
          <w:szCs w:val="24"/>
        </w:rPr>
        <w:t>СТ</w:t>
      </w:r>
      <w:proofErr w:type="gramEnd"/>
      <w:r w:rsidRPr="00791BDF">
        <w:rPr>
          <w:sz w:val="24"/>
          <w:szCs w:val="24"/>
        </w:rPr>
        <w:t xml:space="preserve"> РК 2.30-2019 Государственная система обеспечения единства измерений Республики Казахстан. Порядок проведения метрологической аттестации средств измерений.</w:t>
      </w:r>
    </w:p>
    <w:p w:rsidR="00791BDF" w:rsidRPr="00791BDF" w:rsidRDefault="00791BDF" w:rsidP="00791BDF">
      <w:pPr>
        <w:pStyle w:val="14"/>
        <w:ind w:right="-2"/>
        <w:rPr>
          <w:sz w:val="24"/>
          <w:szCs w:val="24"/>
        </w:rPr>
      </w:pPr>
      <w:proofErr w:type="gramStart"/>
      <w:r w:rsidRPr="00791BDF">
        <w:rPr>
          <w:sz w:val="24"/>
          <w:szCs w:val="24"/>
        </w:rPr>
        <w:t>СТ</w:t>
      </w:r>
      <w:proofErr w:type="gramEnd"/>
      <w:r w:rsidRPr="00791BDF">
        <w:rPr>
          <w:sz w:val="24"/>
          <w:szCs w:val="24"/>
        </w:rPr>
        <w:t xml:space="preserve"> РК 2.75-2018 Государственная система обеспечения единства измерений Республики Казахстан. Порядок аттестации испытательного оборудования</w:t>
      </w:r>
    </w:p>
    <w:p w:rsidR="005012F2" w:rsidRPr="000B10D4" w:rsidRDefault="005012F2" w:rsidP="007046BE">
      <w:pPr>
        <w:pStyle w:val="14"/>
        <w:ind w:right="-2"/>
        <w:rPr>
          <w:sz w:val="24"/>
          <w:szCs w:val="24"/>
        </w:rPr>
      </w:pPr>
      <w:proofErr w:type="gramStart"/>
      <w:r w:rsidRPr="000B10D4">
        <w:rPr>
          <w:bCs/>
          <w:color w:val="000000"/>
          <w:sz w:val="24"/>
          <w:szCs w:val="24"/>
          <w:shd w:val="clear" w:color="auto" w:fill="FFFFFF"/>
        </w:rPr>
        <w:t>СТ</w:t>
      </w:r>
      <w:proofErr w:type="gramEnd"/>
      <w:r w:rsidRPr="000B10D4">
        <w:rPr>
          <w:bCs/>
          <w:color w:val="000000"/>
          <w:sz w:val="24"/>
          <w:szCs w:val="24"/>
          <w:shd w:val="clear" w:color="auto" w:fill="FFFFFF"/>
        </w:rPr>
        <w:t xml:space="preserve"> РК 2.79-2014</w:t>
      </w:r>
      <w:r w:rsidR="007B3851"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="00EC718B" w:rsidRPr="00791BDF">
        <w:rPr>
          <w:sz w:val="24"/>
          <w:szCs w:val="24"/>
        </w:rPr>
        <w:t xml:space="preserve">Государственная система обеспечения единства измерений Республики Казахстан. </w:t>
      </w:r>
      <w:r w:rsidRPr="000B10D4">
        <w:rPr>
          <w:bCs/>
          <w:color w:val="000000"/>
          <w:sz w:val="24"/>
          <w:szCs w:val="24"/>
          <w:shd w:val="clear" w:color="auto" w:fill="FFFFFF"/>
        </w:rPr>
        <w:t>Стандартные образцы состава и свойств веществ и материалов зарубежного выпуска.</w:t>
      </w:r>
      <w:r w:rsidR="00F86B77"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Pr="000B10D4">
        <w:rPr>
          <w:bCs/>
          <w:color w:val="000000"/>
          <w:sz w:val="24"/>
          <w:szCs w:val="24"/>
          <w:shd w:val="clear" w:color="auto" w:fill="FFFFFF"/>
        </w:rPr>
        <w:t>Порядок допуска к применению</w:t>
      </w:r>
      <w:r w:rsidRPr="000B10D4">
        <w:rPr>
          <w:bCs/>
          <w:color w:val="000000"/>
          <w:sz w:val="24"/>
          <w:szCs w:val="24"/>
        </w:rPr>
        <w:t xml:space="preserve">. </w:t>
      </w:r>
      <w:r w:rsidRPr="000B10D4">
        <w:rPr>
          <w:bCs/>
          <w:color w:val="000000"/>
          <w:sz w:val="24"/>
          <w:szCs w:val="24"/>
          <w:shd w:val="clear" w:color="auto" w:fill="FFFFFF"/>
        </w:rPr>
        <w:t>Основные положения</w:t>
      </w:r>
    </w:p>
    <w:p w:rsidR="005A799C" w:rsidRDefault="005A799C" w:rsidP="00091D9A">
      <w:pPr>
        <w:pStyle w:val="14"/>
        <w:ind w:right="-2"/>
        <w:rPr>
          <w:sz w:val="24"/>
          <w:szCs w:val="24"/>
          <w:lang w:eastAsia="ru-RU"/>
        </w:rPr>
      </w:pPr>
      <w:proofErr w:type="gramStart"/>
      <w:r w:rsidRPr="005A799C">
        <w:rPr>
          <w:color w:val="000000"/>
          <w:sz w:val="24"/>
          <w:szCs w:val="24"/>
        </w:rPr>
        <w:t>СТ</w:t>
      </w:r>
      <w:proofErr w:type="gramEnd"/>
      <w:r w:rsidRPr="005A799C">
        <w:rPr>
          <w:color w:val="000000"/>
          <w:sz w:val="24"/>
          <w:szCs w:val="24"/>
        </w:rPr>
        <w:t xml:space="preserve"> РК 2348-2013</w:t>
      </w:r>
      <w:r w:rsidRPr="005A799C">
        <w:rPr>
          <w:sz w:val="24"/>
          <w:szCs w:val="24"/>
        </w:rPr>
        <w:t xml:space="preserve"> </w:t>
      </w:r>
      <w:r w:rsidRPr="00791BDF">
        <w:rPr>
          <w:sz w:val="24"/>
          <w:szCs w:val="24"/>
        </w:rPr>
        <w:t>Государственная система обеспечения единства измерений Республики Казахстан.</w:t>
      </w:r>
      <w:r>
        <w:rPr>
          <w:sz w:val="24"/>
          <w:szCs w:val="24"/>
        </w:rPr>
        <w:t xml:space="preserve"> Поверочный нулевой газ азот. Технические условия.</w:t>
      </w:r>
    </w:p>
    <w:p w:rsidR="00091D9A" w:rsidRPr="00DA42DC" w:rsidRDefault="00091D9A" w:rsidP="00091D9A">
      <w:pPr>
        <w:pStyle w:val="14"/>
        <w:ind w:right="-2"/>
        <w:rPr>
          <w:sz w:val="24"/>
          <w:szCs w:val="24"/>
          <w:lang w:eastAsia="ru-RU"/>
        </w:rPr>
      </w:pPr>
      <w:r w:rsidRPr="00DA42DC">
        <w:rPr>
          <w:sz w:val="24"/>
          <w:szCs w:val="24"/>
          <w:lang w:eastAsia="ru-RU"/>
        </w:rPr>
        <w:t xml:space="preserve">ГОСТ </w:t>
      </w:r>
      <w:r w:rsidRPr="00DA42DC">
        <w:rPr>
          <w:sz w:val="24"/>
          <w:szCs w:val="24"/>
          <w:lang w:val="en-US" w:eastAsia="ru-RU"/>
        </w:rPr>
        <w:t>ISO</w:t>
      </w:r>
      <w:r w:rsidRPr="00DA42DC">
        <w:rPr>
          <w:sz w:val="24"/>
          <w:szCs w:val="24"/>
          <w:lang w:eastAsia="ru-RU"/>
        </w:rPr>
        <w:t xml:space="preserve"> 1839-2018 </w:t>
      </w:r>
      <w:r w:rsidRPr="00DA42DC">
        <w:rPr>
          <w:spacing w:val="2"/>
          <w:sz w:val="24"/>
          <w:szCs w:val="24"/>
          <w:shd w:val="clear" w:color="auto" w:fill="FFFFFF"/>
        </w:rPr>
        <w:t>Государственная система обеспечения единства измерений</w:t>
      </w:r>
      <w:r w:rsidRPr="00DA42DC">
        <w:rPr>
          <w:spacing w:val="2"/>
          <w:sz w:val="24"/>
          <w:szCs w:val="24"/>
        </w:rPr>
        <w:t xml:space="preserve">. </w:t>
      </w:r>
      <w:r w:rsidRPr="00DA42DC">
        <w:rPr>
          <w:sz w:val="24"/>
          <w:szCs w:val="24"/>
          <w:lang w:eastAsia="ru-RU"/>
        </w:rPr>
        <w:t>Чай. Отбор проб.</w:t>
      </w:r>
    </w:p>
    <w:p w:rsidR="000519F6" w:rsidRPr="000519F6" w:rsidRDefault="000519F6" w:rsidP="00BD432D">
      <w:pPr>
        <w:pStyle w:val="14"/>
        <w:ind w:right="-2"/>
        <w:rPr>
          <w:sz w:val="24"/>
          <w:szCs w:val="24"/>
        </w:rPr>
      </w:pPr>
      <w:proofErr w:type="gramStart"/>
      <w:r w:rsidRPr="000519F6">
        <w:rPr>
          <w:sz w:val="24"/>
          <w:szCs w:val="24"/>
        </w:rPr>
        <w:t>СТ</w:t>
      </w:r>
      <w:proofErr w:type="gramEnd"/>
      <w:r w:rsidRPr="000519F6">
        <w:rPr>
          <w:sz w:val="24"/>
          <w:szCs w:val="24"/>
        </w:rPr>
        <w:t xml:space="preserve"> РК </w:t>
      </w:r>
      <w:r w:rsidRPr="000519F6">
        <w:rPr>
          <w:sz w:val="24"/>
          <w:szCs w:val="24"/>
          <w:lang w:val="en-US"/>
        </w:rPr>
        <w:t>ISO</w:t>
      </w:r>
      <w:r w:rsidRPr="000519F6">
        <w:rPr>
          <w:sz w:val="24"/>
          <w:szCs w:val="24"/>
        </w:rPr>
        <w:t xml:space="preserve">  3720</w:t>
      </w:r>
      <w:r>
        <w:rPr>
          <w:sz w:val="24"/>
          <w:szCs w:val="24"/>
        </w:rPr>
        <w:t>-2012</w:t>
      </w:r>
      <w:r w:rsidRPr="000519F6">
        <w:rPr>
          <w:sz w:val="24"/>
          <w:szCs w:val="24"/>
        </w:rPr>
        <w:t xml:space="preserve"> </w:t>
      </w:r>
      <w:r w:rsidRPr="00791BDF">
        <w:rPr>
          <w:sz w:val="24"/>
          <w:szCs w:val="24"/>
        </w:rPr>
        <w:t>Государственная система обеспечения единства измерений Республики Казахстан.</w:t>
      </w:r>
      <w:r>
        <w:rPr>
          <w:sz w:val="24"/>
          <w:szCs w:val="24"/>
        </w:rPr>
        <w:t xml:space="preserve"> Чай черный. Определение и основные требования.</w:t>
      </w:r>
    </w:p>
    <w:p w:rsidR="00091D9A" w:rsidRPr="000519F6" w:rsidRDefault="00091D9A" w:rsidP="00091D9A">
      <w:pPr>
        <w:pStyle w:val="14"/>
        <w:ind w:right="-2"/>
        <w:rPr>
          <w:sz w:val="24"/>
          <w:szCs w:val="24"/>
        </w:rPr>
      </w:pPr>
      <w:proofErr w:type="gramStart"/>
      <w:r w:rsidRPr="000519F6">
        <w:rPr>
          <w:sz w:val="24"/>
          <w:szCs w:val="24"/>
        </w:rPr>
        <w:t>СТ</w:t>
      </w:r>
      <w:proofErr w:type="gramEnd"/>
      <w:r w:rsidRPr="000519F6">
        <w:rPr>
          <w:sz w:val="24"/>
          <w:szCs w:val="24"/>
        </w:rPr>
        <w:t xml:space="preserve"> РК </w:t>
      </w:r>
      <w:r w:rsidRPr="000519F6">
        <w:rPr>
          <w:sz w:val="24"/>
          <w:szCs w:val="24"/>
          <w:lang w:val="en-US"/>
        </w:rPr>
        <w:t>ISO</w:t>
      </w:r>
      <w:r w:rsidRPr="000519F6">
        <w:rPr>
          <w:sz w:val="24"/>
          <w:szCs w:val="24"/>
        </w:rPr>
        <w:t xml:space="preserve">  </w:t>
      </w:r>
      <w:r>
        <w:rPr>
          <w:sz w:val="24"/>
          <w:szCs w:val="24"/>
        </w:rPr>
        <w:t>11287-2012</w:t>
      </w:r>
      <w:r w:rsidRPr="000519F6">
        <w:rPr>
          <w:sz w:val="24"/>
          <w:szCs w:val="24"/>
        </w:rPr>
        <w:t xml:space="preserve"> </w:t>
      </w:r>
      <w:r w:rsidRPr="00791BDF">
        <w:rPr>
          <w:sz w:val="24"/>
          <w:szCs w:val="24"/>
        </w:rPr>
        <w:t>Государственная система обеспечения единства измерений Республики Казахстан.</w:t>
      </w:r>
      <w:r>
        <w:rPr>
          <w:sz w:val="24"/>
          <w:szCs w:val="24"/>
        </w:rPr>
        <w:t xml:space="preserve"> Чай зеленый. Определение и основные требования.</w:t>
      </w:r>
    </w:p>
    <w:p w:rsidR="004A22AE" w:rsidRPr="000B10D4" w:rsidRDefault="004A22AE" w:rsidP="00BD432D">
      <w:pPr>
        <w:pStyle w:val="14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>ГОСТ 8.315</w:t>
      </w:r>
      <w:r w:rsidR="005012F2" w:rsidRPr="000B10D4">
        <w:rPr>
          <w:sz w:val="24"/>
          <w:szCs w:val="24"/>
        </w:rPr>
        <w:t xml:space="preserve">-97 </w:t>
      </w:r>
      <w:r w:rsidR="005012F2" w:rsidRPr="000B10D4">
        <w:rPr>
          <w:spacing w:val="2"/>
          <w:sz w:val="24"/>
          <w:szCs w:val="24"/>
          <w:shd w:val="clear" w:color="auto" w:fill="FFFFFF"/>
        </w:rPr>
        <w:t>Государственная система обеспечения единства измерений</w:t>
      </w:r>
      <w:r w:rsidR="005012F2" w:rsidRPr="000B10D4">
        <w:rPr>
          <w:spacing w:val="2"/>
          <w:sz w:val="24"/>
          <w:szCs w:val="24"/>
        </w:rPr>
        <w:t xml:space="preserve">. </w:t>
      </w:r>
      <w:r w:rsidR="005012F2" w:rsidRPr="000B10D4">
        <w:rPr>
          <w:spacing w:val="2"/>
          <w:sz w:val="24"/>
          <w:szCs w:val="24"/>
          <w:shd w:val="clear" w:color="auto" w:fill="FFFFFF"/>
        </w:rPr>
        <w:t>Стандартные образцы состава и свойств веществ и материалов</w:t>
      </w:r>
      <w:r w:rsidR="005012F2" w:rsidRPr="000B10D4">
        <w:rPr>
          <w:spacing w:val="2"/>
          <w:sz w:val="24"/>
          <w:szCs w:val="24"/>
        </w:rPr>
        <w:t xml:space="preserve">. </w:t>
      </w:r>
      <w:r w:rsidR="005012F2" w:rsidRPr="000B10D4">
        <w:rPr>
          <w:spacing w:val="2"/>
          <w:sz w:val="24"/>
          <w:szCs w:val="24"/>
          <w:shd w:val="clear" w:color="auto" w:fill="FFFFFF"/>
        </w:rPr>
        <w:t>Основные положения</w:t>
      </w:r>
    </w:p>
    <w:p w:rsidR="000B10D4" w:rsidRDefault="000B10D4" w:rsidP="00343A18">
      <w:pPr>
        <w:pStyle w:val="14"/>
        <w:ind w:right="-2"/>
        <w:rPr>
          <w:sz w:val="24"/>
          <w:szCs w:val="24"/>
        </w:rPr>
      </w:pPr>
    </w:p>
    <w:p w:rsidR="000B10D4" w:rsidRPr="000B10D4" w:rsidRDefault="0091055A" w:rsidP="000B10D4">
      <w:pPr>
        <w:pStyle w:val="14"/>
        <w:ind w:right="-2"/>
        <w:rPr>
          <w:b/>
          <w:i/>
          <w:sz w:val="24"/>
          <w:szCs w:val="24"/>
          <w:lang w:eastAsia="ru-RU"/>
        </w:rPr>
      </w:pPr>
      <w:r>
        <w:rPr>
          <w:i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4" type="#_x0000_t32" style="position:absolute;left:0;text-align:left;margin-left:-.95pt;margin-top:.05pt;width:475pt;height:0;z-index:251668480" o:connectortype="straight"/>
        </w:pict>
      </w:r>
      <w:r w:rsidR="000B10D4" w:rsidRPr="000B10D4">
        <w:rPr>
          <w:b/>
          <w:i/>
          <w:sz w:val="24"/>
          <w:szCs w:val="24"/>
          <w:lang w:eastAsia="ru-RU"/>
        </w:rPr>
        <w:t>Проект, 1 редакция</w:t>
      </w:r>
    </w:p>
    <w:p w:rsidR="007B3851" w:rsidRPr="00856743" w:rsidRDefault="007B3851" w:rsidP="007B3851">
      <w:pPr>
        <w:pStyle w:val="14"/>
        <w:ind w:right="-2"/>
        <w:rPr>
          <w:sz w:val="24"/>
          <w:szCs w:val="24"/>
        </w:rPr>
      </w:pPr>
    </w:p>
    <w:p w:rsidR="00CD2674" w:rsidRPr="00CD2674" w:rsidRDefault="00CD2674" w:rsidP="00CD2674">
      <w:pPr>
        <w:pStyle w:val="14"/>
        <w:ind w:right="-2"/>
        <w:rPr>
          <w:sz w:val="24"/>
          <w:szCs w:val="24"/>
        </w:rPr>
      </w:pPr>
      <w:r w:rsidRPr="00CD2674">
        <w:rPr>
          <w:sz w:val="24"/>
          <w:szCs w:val="24"/>
        </w:rPr>
        <w:t>ГОСТ 8.207-76 Государственная система обеспечения единства измерений. Прямые измерения с многократными наблюдениями. Методы обработки результатов наблюдений. Основные положения</w:t>
      </w:r>
      <w:r w:rsidR="00447C19">
        <w:rPr>
          <w:sz w:val="24"/>
          <w:szCs w:val="24"/>
        </w:rPr>
        <w:t>.</w:t>
      </w:r>
    </w:p>
    <w:p w:rsidR="00EC718B" w:rsidRPr="00791BDF" w:rsidRDefault="00CD2674" w:rsidP="00CD2674">
      <w:pPr>
        <w:pStyle w:val="14"/>
        <w:ind w:right="-2"/>
        <w:rPr>
          <w:sz w:val="24"/>
          <w:szCs w:val="24"/>
        </w:rPr>
      </w:pPr>
      <w:r w:rsidRPr="00791BDF">
        <w:rPr>
          <w:sz w:val="24"/>
          <w:szCs w:val="24"/>
        </w:rPr>
        <w:t xml:space="preserve"> </w:t>
      </w:r>
      <w:r w:rsidR="00EC718B" w:rsidRPr="00791BDF">
        <w:rPr>
          <w:sz w:val="24"/>
          <w:szCs w:val="24"/>
        </w:rPr>
        <w:t>ГОСТ 12.1.004-91 Система стандартов безопасности труда. Пожарная безопасность. Общие требования.</w:t>
      </w:r>
    </w:p>
    <w:p w:rsidR="00EC718B" w:rsidRPr="007B3851" w:rsidRDefault="00EC718B" w:rsidP="00EC718B">
      <w:pPr>
        <w:pStyle w:val="14"/>
        <w:ind w:right="-2"/>
        <w:rPr>
          <w:spacing w:val="2"/>
          <w:sz w:val="24"/>
          <w:szCs w:val="24"/>
          <w:shd w:val="clear" w:color="auto" w:fill="FFFFFF"/>
        </w:rPr>
      </w:pPr>
      <w:r w:rsidRPr="007B3851">
        <w:rPr>
          <w:spacing w:val="2"/>
          <w:sz w:val="24"/>
          <w:szCs w:val="24"/>
          <w:shd w:val="clear" w:color="auto" w:fill="FFFFFF"/>
        </w:rPr>
        <w:t>ГОСТ 12.1.005-88 Система стандартов безопасности труда. Общие санитарно-гигиенические требования к воздуху рабочей зоны</w:t>
      </w:r>
      <w:r>
        <w:rPr>
          <w:spacing w:val="2"/>
          <w:sz w:val="24"/>
          <w:szCs w:val="24"/>
          <w:shd w:val="clear" w:color="auto" w:fill="FFFFFF"/>
        </w:rPr>
        <w:t>.</w:t>
      </w:r>
    </w:p>
    <w:p w:rsidR="007B3851" w:rsidRPr="00791BDF" w:rsidRDefault="007B3851" w:rsidP="007B3851">
      <w:pPr>
        <w:pStyle w:val="14"/>
        <w:ind w:right="-2"/>
        <w:rPr>
          <w:sz w:val="24"/>
          <w:szCs w:val="24"/>
        </w:rPr>
      </w:pPr>
      <w:r w:rsidRPr="00791BDF">
        <w:rPr>
          <w:sz w:val="24"/>
          <w:szCs w:val="24"/>
        </w:rPr>
        <w:t>ГОСТ 12.1.007-76  Система стандартов безопасности труда. Вредные вещества. Классификация и общие требования безопасности.</w:t>
      </w:r>
    </w:p>
    <w:p w:rsidR="00442272" w:rsidRPr="00442272" w:rsidRDefault="00442272" w:rsidP="00442272">
      <w:pPr>
        <w:pStyle w:val="100"/>
        <w:shd w:val="clear" w:color="auto" w:fill="auto"/>
        <w:spacing w:line="322" w:lineRule="exact"/>
        <w:ind w:left="20" w:right="80" w:firstLine="560"/>
        <w:jc w:val="both"/>
        <w:rPr>
          <w:sz w:val="24"/>
          <w:szCs w:val="24"/>
        </w:rPr>
      </w:pPr>
      <w:r w:rsidRPr="00442272">
        <w:rPr>
          <w:sz w:val="24"/>
          <w:szCs w:val="24"/>
        </w:rPr>
        <w:t xml:space="preserve">ГОСТ 12.1.019-79 ССБТ. Электробезопасность. Общие требования и номенклатура видов защиты. </w:t>
      </w:r>
    </w:p>
    <w:p w:rsidR="009711A3" w:rsidRPr="000B10D4" w:rsidRDefault="009711A3" w:rsidP="009711A3">
      <w:pPr>
        <w:pStyle w:val="14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 xml:space="preserve">ГОСТ 1770-74 </w:t>
      </w:r>
      <w:r w:rsidR="00DD6CBF" w:rsidRPr="00DD6CBF">
        <w:rPr>
          <w:spacing w:val="2"/>
          <w:sz w:val="24"/>
          <w:szCs w:val="24"/>
          <w:shd w:val="clear" w:color="auto" w:fill="FFFFFF"/>
        </w:rPr>
        <w:t>Государственная система обеспечения единства измерений</w:t>
      </w:r>
      <w:r w:rsidR="00DD6CBF" w:rsidRPr="00DD6CBF">
        <w:rPr>
          <w:spacing w:val="2"/>
          <w:sz w:val="24"/>
          <w:szCs w:val="24"/>
        </w:rPr>
        <w:t>.</w:t>
      </w:r>
      <w:r w:rsidR="00DD6CBF" w:rsidRPr="000B10D4">
        <w:rPr>
          <w:spacing w:val="2"/>
        </w:rPr>
        <w:t xml:space="preserve"> </w:t>
      </w:r>
      <w:r w:rsidRPr="000B10D4">
        <w:rPr>
          <w:sz w:val="24"/>
          <w:szCs w:val="24"/>
        </w:rPr>
        <w:t>Посуда мерная лабораторная стеклянная. Цилиндры, мензурки, колбы, пробирки. Общие технические условия</w:t>
      </w:r>
    </w:p>
    <w:p w:rsidR="00DD6CBF" w:rsidRPr="00DD6CBF" w:rsidRDefault="00DD6CBF" w:rsidP="00DD6CBF">
      <w:pPr>
        <w:pStyle w:val="1"/>
        <w:shd w:val="clear" w:color="auto" w:fill="FFFFFF"/>
        <w:spacing w:before="0"/>
        <w:ind w:firstLine="567"/>
        <w:jc w:val="both"/>
        <w:textAlignment w:val="baseline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DD6CB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ГОСТ 4166-76 Государственная система обеспечения единства измерений.</w:t>
      </w:r>
      <w:r w:rsidRPr="000B10D4">
        <w:rPr>
          <w:spacing w:val="2"/>
        </w:rPr>
        <w:t xml:space="preserve"> </w:t>
      </w:r>
      <w:r w:rsidRPr="00DD6CB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Реактивы. Натрий сернокислый. Технические условия</w:t>
      </w:r>
    </w:p>
    <w:p w:rsidR="00575A34" w:rsidRPr="00575A34" w:rsidRDefault="00575A34" w:rsidP="00575A34">
      <w:pPr>
        <w:pStyle w:val="100"/>
        <w:shd w:val="clear" w:color="auto" w:fill="auto"/>
        <w:spacing w:line="322" w:lineRule="exact"/>
        <w:ind w:left="20" w:right="80" w:firstLine="560"/>
        <w:jc w:val="both"/>
        <w:rPr>
          <w:sz w:val="24"/>
          <w:szCs w:val="24"/>
        </w:rPr>
      </w:pPr>
      <w:r w:rsidRPr="00575A34">
        <w:rPr>
          <w:sz w:val="24"/>
          <w:szCs w:val="24"/>
        </w:rPr>
        <w:t xml:space="preserve">ГОСТ 4233-77 </w:t>
      </w:r>
      <w:r w:rsidRPr="00DD6CBF">
        <w:rPr>
          <w:spacing w:val="2"/>
          <w:sz w:val="24"/>
          <w:szCs w:val="24"/>
          <w:shd w:val="clear" w:color="auto" w:fill="FFFFFF"/>
        </w:rPr>
        <w:t>Государственная система обеспечения единства измерений</w:t>
      </w:r>
      <w:r w:rsidRPr="00DD6CBF">
        <w:rPr>
          <w:spacing w:val="2"/>
          <w:sz w:val="24"/>
          <w:szCs w:val="24"/>
        </w:rPr>
        <w:t>.</w:t>
      </w:r>
      <w:r w:rsidRPr="000B10D4">
        <w:rPr>
          <w:spacing w:val="2"/>
        </w:rPr>
        <w:t xml:space="preserve"> </w:t>
      </w:r>
      <w:r w:rsidRPr="00575A34">
        <w:rPr>
          <w:sz w:val="24"/>
          <w:szCs w:val="24"/>
        </w:rPr>
        <w:t>Реактивы. Натрий хлористый. Технические условия</w:t>
      </w:r>
    </w:p>
    <w:p w:rsidR="006E4A5A" w:rsidRPr="006E4A5A" w:rsidRDefault="006E4A5A" w:rsidP="006E4A5A">
      <w:pPr>
        <w:pStyle w:val="1"/>
        <w:shd w:val="clear" w:color="auto" w:fill="FFFFFF"/>
        <w:spacing w:before="0"/>
        <w:ind w:firstLine="567"/>
        <w:jc w:val="both"/>
        <w:textAlignment w:val="baseline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6E4A5A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ГОСТ 1938-90. </w:t>
      </w:r>
      <w:r w:rsidR="00575A34" w:rsidRPr="00575A3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Государственная система обеспечения единства измерений. </w:t>
      </w:r>
      <w:r w:rsidRPr="006E4A5A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Ч</w:t>
      </w:r>
      <w:r w:rsidRPr="006E4A5A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ай черный байховый фасованный. Технические условия</w:t>
      </w:r>
    </w:p>
    <w:p w:rsidR="00EC718B" w:rsidRPr="00EC718B" w:rsidRDefault="00EC718B" w:rsidP="00EC718B">
      <w:pPr>
        <w:pStyle w:val="1"/>
        <w:shd w:val="clear" w:color="auto" w:fill="FFFFFF"/>
        <w:spacing w:before="0"/>
        <w:ind w:firstLine="567"/>
        <w:jc w:val="both"/>
        <w:textAlignment w:val="baseline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EC718B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ГОСТ 5556-81 </w:t>
      </w:r>
      <w:r w:rsidRPr="00EC718B">
        <w:rPr>
          <w:rFonts w:ascii="Times New Roman" w:hAnsi="Times New Roman" w:cs="Times New Roman"/>
          <w:b w:val="0"/>
          <w:color w:val="auto"/>
          <w:spacing w:val="2"/>
          <w:sz w:val="24"/>
          <w:szCs w:val="24"/>
          <w:shd w:val="clear" w:color="auto" w:fill="FFFFFF"/>
        </w:rPr>
        <w:t>Государственная система обеспечения единства измерений</w:t>
      </w:r>
      <w:r w:rsidRPr="00EC718B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Вата медицинская гигроскопическая. Технические условия</w:t>
      </w:r>
    </w:p>
    <w:p w:rsidR="005012F2" w:rsidRPr="000B10D4" w:rsidRDefault="009711A3" w:rsidP="005012F2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0B10D4">
        <w:t>ГОСТ 6709</w:t>
      </w:r>
      <w:r w:rsidR="005012F2" w:rsidRPr="000B10D4">
        <w:t xml:space="preserve">-72 </w:t>
      </w:r>
      <w:r w:rsidR="00EE576F" w:rsidRPr="000B10D4">
        <w:rPr>
          <w:spacing w:val="2"/>
          <w:shd w:val="clear" w:color="auto" w:fill="FFFFFF"/>
        </w:rPr>
        <w:t>Государственная система обеспечения единства измерений</w:t>
      </w:r>
      <w:r w:rsidR="00EE576F" w:rsidRPr="000B10D4">
        <w:rPr>
          <w:spacing w:val="2"/>
        </w:rPr>
        <w:t xml:space="preserve">. </w:t>
      </w:r>
      <w:r w:rsidR="005012F2" w:rsidRPr="000B10D4">
        <w:rPr>
          <w:spacing w:val="2"/>
        </w:rPr>
        <w:t>Вода дистиллированная. Технические условия</w:t>
      </w:r>
    </w:p>
    <w:p w:rsidR="00AC27CF" w:rsidRPr="00AC27CF" w:rsidRDefault="00AC27CF" w:rsidP="00AC27CF">
      <w:pPr>
        <w:ind w:firstLine="567"/>
        <w:contextualSpacing/>
        <w:jc w:val="both"/>
        <w:rPr>
          <w:spacing w:val="2"/>
        </w:rPr>
      </w:pPr>
      <w:r w:rsidRPr="00AC27CF">
        <w:t xml:space="preserve">ГОСТ 6359–75 </w:t>
      </w:r>
      <w:r w:rsidRPr="00AC27CF">
        <w:rPr>
          <w:shd w:val="clear" w:color="auto" w:fill="FFFFFF"/>
        </w:rPr>
        <w:t>Государственная система обеспечения единства измерений. Барографы метеорологические анероидные. Технические условия.</w:t>
      </w:r>
    </w:p>
    <w:p w:rsidR="00442272" w:rsidRPr="00442272" w:rsidRDefault="00442272" w:rsidP="00442272">
      <w:pPr>
        <w:pStyle w:val="100"/>
        <w:shd w:val="clear" w:color="auto" w:fill="auto"/>
        <w:spacing w:line="322" w:lineRule="exact"/>
        <w:ind w:left="20" w:right="80" w:firstLine="560"/>
        <w:jc w:val="both"/>
        <w:rPr>
          <w:sz w:val="24"/>
          <w:szCs w:val="24"/>
        </w:rPr>
      </w:pPr>
      <w:r w:rsidRPr="00442272">
        <w:rPr>
          <w:sz w:val="24"/>
          <w:szCs w:val="24"/>
        </w:rPr>
        <w:t xml:space="preserve">ГОСТ 9147-80 </w:t>
      </w:r>
      <w:r w:rsidR="006E4A5A" w:rsidRPr="000B10D4">
        <w:rPr>
          <w:spacing w:val="2"/>
          <w:sz w:val="24"/>
          <w:szCs w:val="24"/>
          <w:shd w:val="clear" w:color="auto" w:fill="FFFFFF"/>
        </w:rPr>
        <w:t>Государственная система обеспечения единства измерений</w:t>
      </w:r>
      <w:r w:rsidR="006E4A5A" w:rsidRPr="000B10D4">
        <w:rPr>
          <w:spacing w:val="2"/>
          <w:sz w:val="24"/>
          <w:szCs w:val="24"/>
        </w:rPr>
        <w:t xml:space="preserve">. </w:t>
      </w:r>
      <w:r w:rsidRPr="00442272">
        <w:rPr>
          <w:sz w:val="24"/>
          <w:szCs w:val="24"/>
        </w:rPr>
        <w:t xml:space="preserve">Посуда и оборудование </w:t>
      </w:r>
      <w:proofErr w:type="gramStart"/>
      <w:r w:rsidRPr="00442272">
        <w:rPr>
          <w:sz w:val="24"/>
          <w:szCs w:val="24"/>
        </w:rPr>
        <w:t>лабораторные</w:t>
      </w:r>
      <w:proofErr w:type="gramEnd"/>
      <w:r w:rsidRPr="00442272">
        <w:rPr>
          <w:sz w:val="24"/>
          <w:szCs w:val="24"/>
        </w:rPr>
        <w:t xml:space="preserve"> фарфоровые. Тех</w:t>
      </w:r>
      <w:r w:rsidRPr="00442272">
        <w:rPr>
          <w:sz w:val="24"/>
          <w:szCs w:val="24"/>
        </w:rPr>
        <w:softHyphen/>
        <w:t>нические условия.</w:t>
      </w:r>
    </w:p>
    <w:p w:rsidR="002B1D29" w:rsidRPr="002B1D29" w:rsidRDefault="002B1D29" w:rsidP="002B1D29">
      <w:pPr>
        <w:pStyle w:val="1"/>
        <w:shd w:val="clear" w:color="auto" w:fill="FFFFFF"/>
        <w:spacing w:before="0"/>
        <w:ind w:firstLine="567"/>
        <w:jc w:val="both"/>
        <w:textAlignment w:val="baseline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2B1D29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ГОСТ 9293-74 </w:t>
      </w:r>
      <w:r w:rsidR="00EC718B" w:rsidRPr="00EC718B">
        <w:rPr>
          <w:rFonts w:ascii="Times New Roman" w:hAnsi="Times New Roman" w:cs="Times New Roman"/>
          <w:b w:val="0"/>
          <w:color w:val="auto"/>
          <w:spacing w:val="2"/>
          <w:sz w:val="24"/>
          <w:szCs w:val="24"/>
          <w:shd w:val="clear" w:color="auto" w:fill="FFFFFF"/>
        </w:rPr>
        <w:t>Государственная система обеспечения единства измерений</w:t>
      </w:r>
      <w:r w:rsidR="00EC718B">
        <w:rPr>
          <w:rFonts w:ascii="Times New Roman" w:hAnsi="Times New Roman" w:cs="Times New Roman"/>
          <w:b w:val="0"/>
          <w:color w:val="auto"/>
          <w:spacing w:val="2"/>
          <w:sz w:val="24"/>
          <w:szCs w:val="24"/>
          <w:shd w:val="clear" w:color="auto" w:fill="FFFFFF"/>
        </w:rPr>
        <w:t>.</w:t>
      </w:r>
      <w:r w:rsidR="00EC718B" w:rsidRPr="00EC718B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Pr="002B1D29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Азот газообразный и жидкий. Технические условия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.</w:t>
      </w:r>
    </w:p>
    <w:p w:rsidR="00EC718B" w:rsidRDefault="00EC718B" w:rsidP="00AB7120">
      <w:pPr>
        <w:pStyle w:val="14"/>
        <w:ind w:right="-2"/>
        <w:rPr>
          <w:sz w:val="24"/>
          <w:szCs w:val="24"/>
          <w:lang w:eastAsia="ru-RU"/>
        </w:rPr>
      </w:pPr>
      <w:r w:rsidRPr="00EC718B">
        <w:rPr>
          <w:sz w:val="24"/>
          <w:szCs w:val="24"/>
          <w:lang w:eastAsia="ru-RU"/>
        </w:rPr>
        <w:t>ГОСТ 10146</w:t>
      </w:r>
      <w:r>
        <w:rPr>
          <w:sz w:val="24"/>
          <w:szCs w:val="24"/>
          <w:lang w:eastAsia="ru-RU"/>
        </w:rPr>
        <w:t xml:space="preserve">-74 Ткани фильтровальные  из стеклянных крученых ниток. </w:t>
      </w:r>
      <w:r w:rsidRPr="00EC718B">
        <w:rPr>
          <w:bCs/>
          <w:sz w:val="24"/>
          <w:szCs w:val="24"/>
          <w:lang w:eastAsia="ru-RU"/>
        </w:rPr>
        <w:t>Технические условия.</w:t>
      </w:r>
    </w:p>
    <w:p w:rsidR="00AB7120" w:rsidRPr="000B10D4" w:rsidRDefault="00AB7120" w:rsidP="00AB7120">
      <w:pPr>
        <w:pStyle w:val="14"/>
        <w:ind w:right="-2"/>
        <w:rPr>
          <w:sz w:val="24"/>
          <w:szCs w:val="24"/>
        </w:rPr>
      </w:pPr>
      <w:r w:rsidRPr="000B10D4">
        <w:rPr>
          <w:sz w:val="24"/>
          <w:szCs w:val="24"/>
          <w:lang w:eastAsia="ru-RU"/>
        </w:rPr>
        <w:t xml:space="preserve">ГОСТ 12026-76 </w:t>
      </w:r>
      <w:r w:rsidR="006E4A5A" w:rsidRPr="000B10D4">
        <w:rPr>
          <w:spacing w:val="2"/>
          <w:sz w:val="24"/>
          <w:szCs w:val="24"/>
          <w:shd w:val="clear" w:color="auto" w:fill="FFFFFF"/>
        </w:rPr>
        <w:t>Государственная система обеспечения единства измерений</w:t>
      </w:r>
      <w:r w:rsidR="006E4A5A" w:rsidRPr="000B10D4">
        <w:rPr>
          <w:spacing w:val="2"/>
          <w:sz w:val="24"/>
          <w:szCs w:val="24"/>
        </w:rPr>
        <w:t xml:space="preserve">. </w:t>
      </w:r>
      <w:r w:rsidRPr="000B10D4">
        <w:rPr>
          <w:sz w:val="24"/>
          <w:szCs w:val="24"/>
          <w:lang w:eastAsia="ru-RU"/>
        </w:rPr>
        <w:t>Бумага фильтровальная лабораторная. Технические условия</w:t>
      </w:r>
      <w:r>
        <w:rPr>
          <w:sz w:val="24"/>
          <w:szCs w:val="24"/>
          <w:lang w:eastAsia="ru-RU"/>
        </w:rPr>
        <w:t>.</w:t>
      </w:r>
    </w:p>
    <w:p w:rsidR="00EE576F" w:rsidRDefault="00EE576F" w:rsidP="00AB7120">
      <w:pPr>
        <w:pStyle w:val="14"/>
        <w:ind w:right="-2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ГОСТ 17567-81 </w:t>
      </w:r>
      <w:r w:rsidR="006E4A5A" w:rsidRPr="000B10D4">
        <w:rPr>
          <w:spacing w:val="2"/>
          <w:sz w:val="24"/>
          <w:szCs w:val="24"/>
          <w:shd w:val="clear" w:color="auto" w:fill="FFFFFF"/>
        </w:rPr>
        <w:t>Государственная система обеспечения единства измерений</w:t>
      </w:r>
      <w:r w:rsidR="006E4A5A" w:rsidRPr="000B10D4">
        <w:rPr>
          <w:spacing w:val="2"/>
          <w:sz w:val="24"/>
          <w:szCs w:val="24"/>
        </w:rPr>
        <w:t>.</w:t>
      </w:r>
      <w:r w:rsidR="006E4A5A">
        <w:rPr>
          <w:spacing w:val="2"/>
          <w:sz w:val="24"/>
          <w:szCs w:val="24"/>
        </w:rPr>
        <w:t xml:space="preserve"> Хроматография газовая. Термины и определения.</w:t>
      </w:r>
    </w:p>
    <w:p w:rsidR="00575A34" w:rsidRPr="00575A34" w:rsidRDefault="00575A34" w:rsidP="00575A34">
      <w:pPr>
        <w:pStyle w:val="1"/>
        <w:shd w:val="clear" w:color="auto" w:fill="FFFFFF"/>
        <w:spacing w:before="0"/>
        <w:ind w:firstLine="567"/>
        <w:jc w:val="both"/>
        <w:textAlignment w:val="baseline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575A3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ГОСТ 20015-88 </w:t>
      </w:r>
      <w:r w:rsidRPr="00575A34">
        <w:rPr>
          <w:rFonts w:ascii="Times New Roman" w:hAnsi="Times New Roman" w:cs="Times New Roman"/>
          <w:b w:val="0"/>
          <w:color w:val="auto"/>
          <w:spacing w:val="2"/>
          <w:sz w:val="24"/>
          <w:szCs w:val="24"/>
          <w:shd w:val="clear" w:color="auto" w:fill="FFFFFF"/>
        </w:rPr>
        <w:t>Государственная система обеспечения единства измерений</w:t>
      </w:r>
      <w:r w:rsidRPr="00575A34">
        <w:rPr>
          <w:rFonts w:ascii="Times New Roman" w:hAnsi="Times New Roman" w:cs="Times New Roman"/>
          <w:b w:val="0"/>
          <w:color w:val="auto"/>
          <w:spacing w:val="2"/>
          <w:sz w:val="24"/>
          <w:szCs w:val="24"/>
        </w:rPr>
        <w:t>.</w:t>
      </w:r>
      <w:r>
        <w:rPr>
          <w:rFonts w:ascii="Times New Roman" w:hAnsi="Times New Roman" w:cs="Times New Roman"/>
          <w:b w:val="0"/>
          <w:color w:val="auto"/>
          <w:spacing w:val="2"/>
          <w:sz w:val="24"/>
          <w:szCs w:val="24"/>
        </w:rPr>
        <w:t xml:space="preserve"> </w:t>
      </w:r>
      <w:r w:rsidRPr="00575A3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Хлороформ. Технические условия</w:t>
      </w:r>
      <w:r w:rsidRPr="00575A34">
        <w:rPr>
          <w:rFonts w:ascii="Times New Roman" w:hAnsi="Times New Roman" w:cs="Times New Roman"/>
          <w:b w:val="0"/>
          <w:color w:val="auto"/>
          <w:spacing w:val="2"/>
          <w:sz w:val="24"/>
          <w:szCs w:val="24"/>
          <w:shd w:val="clear" w:color="auto" w:fill="FFFFFF"/>
        </w:rPr>
        <w:t xml:space="preserve"> </w:t>
      </w:r>
    </w:p>
    <w:p w:rsidR="00AB7120" w:rsidRPr="000B10D4" w:rsidRDefault="00AB7120" w:rsidP="00575A34">
      <w:pPr>
        <w:pStyle w:val="14"/>
        <w:ind w:right="-2"/>
        <w:rPr>
          <w:sz w:val="24"/>
          <w:szCs w:val="24"/>
          <w:lang w:eastAsia="ru-RU"/>
        </w:rPr>
      </w:pPr>
      <w:r w:rsidRPr="000B10D4">
        <w:rPr>
          <w:sz w:val="24"/>
          <w:szCs w:val="24"/>
          <w:lang w:eastAsia="ru-RU"/>
        </w:rPr>
        <w:t xml:space="preserve">ГОСТ 24104-2001 </w:t>
      </w:r>
      <w:r w:rsidR="006E4A5A" w:rsidRPr="00575A34">
        <w:rPr>
          <w:sz w:val="24"/>
          <w:szCs w:val="24"/>
          <w:lang w:eastAsia="ru-RU"/>
        </w:rPr>
        <w:t xml:space="preserve">Государственная система обеспечения единства измерений. </w:t>
      </w:r>
      <w:r w:rsidRPr="000B10D4">
        <w:rPr>
          <w:sz w:val="24"/>
          <w:szCs w:val="24"/>
          <w:lang w:eastAsia="ru-RU"/>
        </w:rPr>
        <w:t>Весы лабораторные. Общие технические требования</w:t>
      </w:r>
      <w:r>
        <w:rPr>
          <w:sz w:val="24"/>
          <w:szCs w:val="24"/>
          <w:lang w:eastAsia="ru-RU"/>
        </w:rPr>
        <w:t>.</w:t>
      </w:r>
    </w:p>
    <w:p w:rsidR="00B704A9" w:rsidRPr="000B10D4" w:rsidRDefault="00B704A9" w:rsidP="00343A18">
      <w:pPr>
        <w:pStyle w:val="14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 xml:space="preserve">ГОСТ 25336-82 </w:t>
      </w:r>
      <w:r w:rsidR="006E4A5A" w:rsidRPr="000B10D4">
        <w:rPr>
          <w:spacing w:val="2"/>
          <w:sz w:val="24"/>
          <w:szCs w:val="24"/>
          <w:shd w:val="clear" w:color="auto" w:fill="FFFFFF"/>
        </w:rPr>
        <w:t>Государственная система обеспечения единства измерений</w:t>
      </w:r>
      <w:r w:rsidR="006E4A5A" w:rsidRPr="000B10D4">
        <w:rPr>
          <w:spacing w:val="2"/>
          <w:sz w:val="24"/>
          <w:szCs w:val="24"/>
        </w:rPr>
        <w:t xml:space="preserve">. </w:t>
      </w:r>
      <w:r w:rsidRPr="000B10D4">
        <w:rPr>
          <w:sz w:val="24"/>
          <w:szCs w:val="24"/>
        </w:rPr>
        <w:t xml:space="preserve">Посуда и оборудование </w:t>
      </w:r>
      <w:proofErr w:type="gramStart"/>
      <w:r w:rsidRPr="000B10D4">
        <w:rPr>
          <w:sz w:val="24"/>
          <w:szCs w:val="24"/>
        </w:rPr>
        <w:t>лабораторные</w:t>
      </w:r>
      <w:proofErr w:type="gramEnd"/>
      <w:r w:rsidRPr="000B10D4">
        <w:rPr>
          <w:sz w:val="24"/>
          <w:szCs w:val="24"/>
        </w:rPr>
        <w:t xml:space="preserve"> стеклянные. Типы, основные параметры и размеры</w:t>
      </w:r>
      <w:r w:rsidR="00AB7120">
        <w:rPr>
          <w:sz w:val="24"/>
          <w:szCs w:val="24"/>
        </w:rPr>
        <w:t>.</w:t>
      </w:r>
    </w:p>
    <w:p w:rsidR="00442272" w:rsidRPr="00442272" w:rsidRDefault="00442272" w:rsidP="00442272">
      <w:pPr>
        <w:autoSpaceDE w:val="0"/>
        <w:autoSpaceDN w:val="0"/>
        <w:adjustRightInd w:val="0"/>
        <w:ind w:firstLine="567"/>
        <w:jc w:val="both"/>
      </w:pPr>
      <w:r w:rsidRPr="00442272">
        <w:t xml:space="preserve">ГОСТ 27752-88 </w:t>
      </w:r>
      <w:r w:rsidR="006E4A5A" w:rsidRPr="000B10D4">
        <w:rPr>
          <w:spacing w:val="2"/>
          <w:shd w:val="clear" w:color="auto" w:fill="FFFFFF"/>
        </w:rPr>
        <w:t>Государственная система обеспечения единства измерений</w:t>
      </w:r>
      <w:r w:rsidR="006E4A5A" w:rsidRPr="000B10D4">
        <w:rPr>
          <w:spacing w:val="2"/>
        </w:rPr>
        <w:t xml:space="preserve">. </w:t>
      </w:r>
      <w:r w:rsidRPr="00442272">
        <w:t>Часы электронно-механические кварцевые настольные. Настенные и часы-будильники. Общие технические условия.</w:t>
      </w:r>
    </w:p>
    <w:p w:rsidR="004E004A" w:rsidRPr="000B10D4" w:rsidRDefault="004E004A" w:rsidP="00BD432D">
      <w:pPr>
        <w:pStyle w:val="14"/>
        <w:rPr>
          <w:sz w:val="24"/>
          <w:szCs w:val="24"/>
        </w:rPr>
      </w:pPr>
      <w:r w:rsidRPr="000B10D4">
        <w:rPr>
          <w:sz w:val="24"/>
          <w:szCs w:val="24"/>
        </w:rPr>
        <w:t xml:space="preserve">ГОСТ 28498-90 </w:t>
      </w:r>
      <w:r w:rsidR="006E4A5A" w:rsidRPr="000B10D4">
        <w:rPr>
          <w:spacing w:val="2"/>
          <w:sz w:val="24"/>
          <w:szCs w:val="24"/>
          <w:shd w:val="clear" w:color="auto" w:fill="FFFFFF"/>
        </w:rPr>
        <w:t>Государственная система обеспечения единства измерений</w:t>
      </w:r>
      <w:r w:rsidR="006E4A5A" w:rsidRPr="000B10D4">
        <w:rPr>
          <w:spacing w:val="2"/>
          <w:sz w:val="24"/>
          <w:szCs w:val="24"/>
        </w:rPr>
        <w:t xml:space="preserve">. </w:t>
      </w:r>
      <w:r w:rsidRPr="000B10D4">
        <w:rPr>
          <w:sz w:val="24"/>
          <w:szCs w:val="24"/>
        </w:rPr>
        <w:t>Термометры жидкостные стеклянные. Общие технические требования. Методы испытаний</w:t>
      </w:r>
      <w:r w:rsidR="00856743">
        <w:rPr>
          <w:sz w:val="24"/>
          <w:szCs w:val="24"/>
        </w:rPr>
        <w:t>.</w:t>
      </w:r>
    </w:p>
    <w:p w:rsidR="00B704A9" w:rsidRPr="000B10D4" w:rsidRDefault="00B704A9" w:rsidP="00BD432D">
      <w:pPr>
        <w:pStyle w:val="14"/>
        <w:rPr>
          <w:sz w:val="24"/>
          <w:szCs w:val="24"/>
        </w:rPr>
      </w:pPr>
      <w:r w:rsidRPr="000B10D4">
        <w:rPr>
          <w:sz w:val="24"/>
          <w:szCs w:val="24"/>
        </w:rPr>
        <w:lastRenderedPageBreak/>
        <w:t xml:space="preserve">ГОСТ 29227-91 </w:t>
      </w:r>
      <w:r w:rsidR="006E4A5A" w:rsidRPr="000B10D4">
        <w:rPr>
          <w:spacing w:val="2"/>
          <w:sz w:val="24"/>
          <w:szCs w:val="24"/>
          <w:shd w:val="clear" w:color="auto" w:fill="FFFFFF"/>
        </w:rPr>
        <w:t>Государственная система обеспечения единства измерений</w:t>
      </w:r>
      <w:r w:rsidR="006E4A5A" w:rsidRPr="000B10D4">
        <w:rPr>
          <w:spacing w:val="2"/>
          <w:sz w:val="24"/>
          <w:szCs w:val="24"/>
        </w:rPr>
        <w:t xml:space="preserve">. </w:t>
      </w:r>
      <w:r w:rsidRPr="000B10D4">
        <w:rPr>
          <w:sz w:val="24"/>
          <w:szCs w:val="24"/>
        </w:rPr>
        <w:t>Посуда лабораторная стеклянная. Пипетки градуированные. Часть 1. Общие требования</w:t>
      </w:r>
    </w:p>
    <w:p w:rsidR="006E4A5A" w:rsidRDefault="006E4A5A" w:rsidP="006E4A5A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ГОСТ 32573-2013</w:t>
      </w:r>
      <w:r w:rsidRPr="006E4A5A">
        <w:rPr>
          <w:spacing w:val="2"/>
          <w:shd w:val="clear" w:color="auto" w:fill="FFFFFF"/>
        </w:rPr>
        <w:t xml:space="preserve"> </w:t>
      </w:r>
      <w:r w:rsidRPr="000B10D4">
        <w:rPr>
          <w:spacing w:val="2"/>
          <w:shd w:val="clear" w:color="auto" w:fill="FFFFFF"/>
        </w:rPr>
        <w:t>Государственная система обеспечения единства измерений</w:t>
      </w:r>
      <w:r w:rsidRPr="000B10D4">
        <w:rPr>
          <w:spacing w:val="2"/>
        </w:rPr>
        <w:t>.</w:t>
      </w:r>
      <w:r>
        <w:rPr>
          <w:spacing w:val="2"/>
        </w:rPr>
        <w:t xml:space="preserve"> Чай черный. Технические условия.</w:t>
      </w:r>
    </w:p>
    <w:p w:rsidR="00EF6271" w:rsidRPr="000B10D4" w:rsidRDefault="00EF6271" w:rsidP="00BD432D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</w:p>
    <w:p w:rsidR="00EF6271" w:rsidRPr="000B10D4" w:rsidRDefault="00EF6271" w:rsidP="00343A18">
      <w:pPr>
        <w:pStyle w:val="Heading"/>
        <w:ind w:firstLine="568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0B10D4">
        <w:rPr>
          <w:rFonts w:ascii="Times New Roman" w:hAnsi="Times New Roman" w:cs="Times New Roman"/>
          <w:b w:val="0"/>
          <w:spacing w:val="20"/>
          <w:sz w:val="20"/>
          <w:szCs w:val="20"/>
        </w:rPr>
        <w:t xml:space="preserve">Примечание - </w:t>
      </w:r>
      <w:r w:rsidRPr="000B10D4">
        <w:rPr>
          <w:rFonts w:ascii="Times New Roman" w:hAnsi="Times New Roman" w:cs="Times New Roman"/>
          <w:b w:val="0"/>
          <w:sz w:val="20"/>
          <w:szCs w:val="20"/>
        </w:rPr>
        <w:t xml:space="preserve">При пользовании настоящим стандартом целесообразно проверить действие ссылочных нормативных документов и классификаторов по ежегодно издаваемому информационному указателю «Указатель нормативных документов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 </w:t>
      </w:r>
    </w:p>
    <w:p w:rsidR="00EF6271" w:rsidRPr="000B10D4" w:rsidRDefault="00EF6271" w:rsidP="00BD432D">
      <w:pPr>
        <w:autoSpaceDE w:val="0"/>
        <w:autoSpaceDN w:val="0"/>
        <w:adjustRightInd w:val="0"/>
        <w:ind w:firstLine="567"/>
        <w:jc w:val="both"/>
      </w:pPr>
    </w:p>
    <w:p w:rsidR="00091D9A" w:rsidRDefault="00091D9A" w:rsidP="00594FE4">
      <w:pPr>
        <w:pStyle w:val="1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10479198"/>
    </w:p>
    <w:p w:rsidR="000D5675" w:rsidRPr="000B10D4" w:rsidRDefault="000D5675" w:rsidP="00594FE4">
      <w:pPr>
        <w:pStyle w:val="1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3 </w:t>
      </w:r>
      <w:r w:rsidR="00CE7357"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Термины и </w:t>
      </w:r>
      <w:r w:rsidRPr="000B10D4">
        <w:rPr>
          <w:rFonts w:ascii="Times New Roman" w:hAnsi="Times New Roman" w:cs="Times New Roman"/>
          <w:color w:val="auto"/>
          <w:sz w:val="24"/>
          <w:szCs w:val="24"/>
        </w:rPr>
        <w:t>определения</w:t>
      </w:r>
      <w:bookmarkEnd w:id="2"/>
    </w:p>
    <w:p w:rsidR="00BD432D" w:rsidRPr="000B10D4" w:rsidRDefault="00BD432D" w:rsidP="000D5675">
      <w:pPr>
        <w:ind w:firstLine="540"/>
        <w:jc w:val="both"/>
        <w:rPr>
          <w:b/>
        </w:rPr>
      </w:pPr>
    </w:p>
    <w:p w:rsidR="00B46C33" w:rsidRPr="00F5296D" w:rsidRDefault="00B46C33" w:rsidP="00B46C33">
      <w:pPr>
        <w:pStyle w:val="14"/>
        <w:rPr>
          <w:sz w:val="24"/>
          <w:szCs w:val="24"/>
        </w:rPr>
      </w:pPr>
      <w:r w:rsidRPr="000B10D4">
        <w:rPr>
          <w:sz w:val="24"/>
          <w:szCs w:val="24"/>
        </w:rPr>
        <w:t xml:space="preserve">В настоящем стандарте применяются термины и определения </w:t>
      </w:r>
      <w:r w:rsidR="003A2A86" w:rsidRPr="000B10D4">
        <w:rPr>
          <w:sz w:val="24"/>
          <w:szCs w:val="24"/>
        </w:rPr>
        <w:t>по</w:t>
      </w:r>
      <w:r w:rsidR="00D466A4">
        <w:rPr>
          <w:sz w:val="24"/>
          <w:szCs w:val="24"/>
        </w:rPr>
        <w:t xml:space="preserve"> [1]</w:t>
      </w:r>
      <w:r w:rsidR="006E4A5A">
        <w:rPr>
          <w:sz w:val="24"/>
          <w:szCs w:val="24"/>
        </w:rPr>
        <w:t>,</w:t>
      </w:r>
      <w:r w:rsidR="00D466A4">
        <w:rPr>
          <w:sz w:val="24"/>
          <w:szCs w:val="24"/>
        </w:rPr>
        <w:t xml:space="preserve"> </w:t>
      </w:r>
      <w:proofErr w:type="gramStart"/>
      <w:r w:rsidR="00D466A4">
        <w:rPr>
          <w:sz w:val="24"/>
          <w:szCs w:val="24"/>
        </w:rPr>
        <w:t>СТ</w:t>
      </w:r>
      <w:proofErr w:type="gramEnd"/>
      <w:r w:rsidR="00D466A4">
        <w:rPr>
          <w:sz w:val="24"/>
          <w:szCs w:val="24"/>
        </w:rPr>
        <w:t xml:space="preserve"> РК 2.1, </w:t>
      </w:r>
      <w:r w:rsidR="006E4A5A">
        <w:rPr>
          <w:sz w:val="24"/>
          <w:szCs w:val="24"/>
          <w:lang w:eastAsia="ru-RU"/>
        </w:rPr>
        <w:t xml:space="preserve">ГОСТ 17567, </w:t>
      </w:r>
      <w:r w:rsidR="00D466A4">
        <w:rPr>
          <w:sz w:val="24"/>
          <w:szCs w:val="24"/>
        </w:rPr>
        <w:t xml:space="preserve">а также </w:t>
      </w:r>
      <w:r w:rsidR="00D466A4" w:rsidRPr="00F5296D">
        <w:rPr>
          <w:sz w:val="24"/>
          <w:szCs w:val="24"/>
        </w:rPr>
        <w:t>следующие</w:t>
      </w:r>
      <w:r w:rsidR="00F5296D" w:rsidRPr="00F5296D">
        <w:rPr>
          <w:sz w:val="24"/>
          <w:szCs w:val="24"/>
        </w:rPr>
        <w:t xml:space="preserve"> термины с соответствующими определениями:</w:t>
      </w:r>
    </w:p>
    <w:p w:rsidR="00F5296D" w:rsidRPr="004F6ED2" w:rsidRDefault="0047145E" w:rsidP="00F5296D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proofErr w:type="spellStart"/>
      <w:r>
        <w:rPr>
          <w:rFonts w:eastAsia="Times New Roman"/>
          <w:b/>
          <w:lang w:eastAsia="ru-RU"/>
        </w:rPr>
        <w:t>К</w:t>
      </w:r>
      <w:r w:rsidR="00F5296D" w:rsidRPr="00F5296D">
        <w:rPr>
          <w:rFonts w:eastAsia="Times New Roman"/>
          <w:b/>
          <w:lang w:eastAsia="ru-RU"/>
        </w:rPr>
        <w:t>арбофос</w:t>
      </w:r>
      <w:proofErr w:type="spellEnd"/>
      <w:r w:rsidR="00F5296D" w:rsidRPr="00F5296D">
        <w:rPr>
          <w:rFonts w:eastAsia="Times New Roman"/>
          <w:b/>
          <w:lang w:eastAsia="ru-RU"/>
        </w:rPr>
        <w:t>:</w:t>
      </w:r>
      <w:r w:rsidR="00F5296D">
        <w:rPr>
          <w:rFonts w:eastAsia="Times New Roman"/>
          <w:lang w:eastAsia="ru-RU"/>
        </w:rPr>
        <w:t xml:space="preserve"> торговое название </w:t>
      </w:r>
      <w:proofErr w:type="spellStart"/>
      <w:r w:rsidR="00F5296D">
        <w:rPr>
          <w:rFonts w:eastAsia="Times New Roman"/>
          <w:lang w:eastAsia="ru-RU"/>
        </w:rPr>
        <w:t>карбофос</w:t>
      </w:r>
      <w:proofErr w:type="spellEnd"/>
      <w:r w:rsidR="00F5296D">
        <w:rPr>
          <w:rFonts w:eastAsia="Times New Roman"/>
          <w:lang w:eastAsia="ru-RU"/>
        </w:rPr>
        <w:t xml:space="preserve">, </w:t>
      </w:r>
      <w:proofErr w:type="spellStart"/>
      <w:r w:rsidR="00F5296D">
        <w:rPr>
          <w:rFonts w:eastAsia="Times New Roman"/>
          <w:lang w:eastAsia="ru-RU"/>
        </w:rPr>
        <w:t>фостион</w:t>
      </w:r>
      <w:proofErr w:type="spellEnd"/>
      <w:r w:rsidR="00F5296D">
        <w:rPr>
          <w:rFonts w:eastAsia="Times New Roman"/>
          <w:lang w:eastAsia="ru-RU"/>
        </w:rPr>
        <w:t xml:space="preserve">, </w:t>
      </w:r>
      <w:proofErr w:type="spellStart"/>
      <w:r w:rsidR="00F5296D">
        <w:rPr>
          <w:rFonts w:eastAsia="Times New Roman"/>
          <w:lang w:eastAsia="ru-RU"/>
        </w:rPr>
        <w:t>меркаптотион</w:t>
      </w:r>
      <w:proofErr w:type="spellEnd"/>
      <w:r w:rsidR="00F5296D">
        <w:rPr>
          <w:rFonts w:eastAsia="Times New Roman"/>
          <w:lang w:eastAsia="ru-RU"/>
        </w:rPr>
        <w:t xml:space="preserve"> (</w:t>
      </w:r>
      <w:proofErr w:type="spellStart"/>
      <w:r w:rsidR="00F5296D">
        <w:rPr>
          <w:rFonts w:eastAsia="Times New Roman"/>
          <w:lang w:eastAsia="ru-RU"/>
        </w:rPr>
        <w:t>малатион</w:t>
      </w:r>
      <w:proofErr w:type="spellEnd"/>
      <w:r w:rsidR="00F5296D">
        <w:rPr>
          <w:rFonts w:eastAsia="Times New Roman"/>
          <w:lang w:eastAsia="ru-RU"/>
        </w:rPr>
        <w:t>), химическое название О,О-</w:t>
      </w:r>
      <w:proofErr w:type="spellStart"/>
      <w:r w:rsidR="00F5296D">
        <w:rPr>
          <w:rFonts w:eastAsia="Times New Roman"/>
          <w:lang w:eastAsia="ru-RU"/>
        </w:rPr>
        <w:t>Диметил</w:t>
      </w:r>
      <w:proofErr w:type="spellEnd"/>
      <w:r w:rsidR="00F5296D">
        <w:rPr>
          <w:rFonts w:eastAsia="Times New Roman"/>
          <w:lang w:eastAsia="ru-RU"/>
        </w:rPr>
        <w:t>-</w:t>
      </w:r>
      <w:r w:rsidR="00F5296D">
        <w:rPr>
          <w:rFonts w:eastAsia="Times New Roman"/>
          <w:lang w:val="en-US" w:eastAsia="ru-RU"/>
        </w:rPr>
        <w:t>S</w:t>
      </w:r>
      <w:r w:rsidR="00F5296D" w:rsidRPr="00D466A4">
        <w:rPr>
          <w:rFonts w:eastAsia="Times New Roman"/>
          <w:lang w:eastAsia="ru-RU"/>
        </w:rPr>
        <w:t>-</w:t>
      </w:r>
      <w:r w:rsidR="00F5296D">
        <w:rPr>
          <w:rFonts w:eastAsia="Times New Roman"/>
          <w:lang w:eastAsia="ru-RU"/>
        </w:rPr>
        <w:t xml:space="preserve">(1,2-дикарбэтоксиэтил) </w:t>
      </w:r>
      <w:proofErr w:type="spellStart"/>
      <w:r w:rsidR="00F5296D">
        <w:rPr>
          <w:rFonts w:eastAsia="Times New Roman"/>
          <w:lang w:eastAsia="ru-RU"/>
        </w:rPr>
        <w:t>дитиофосфат</w:t>
      </w:r>
      <w:proofErr w:type="spellEnd"/>
      <w:r w:rsidR="00F5296D">
        <w:rPr>
          <w:rFonts w:eastAsia="Times New Roman"/>
          <w:lang w:eastAsia="ru-RU"/>
        </w:rPr>
        <w:t>, брутто формула С</w:t>
      </w:r>
      <w:r w:rsidR="00F5296D" w:rsidRPr="00D466A4">
        <w:rPr>
          <w:rFonts w:eastAsia="Times New Roman"/>
          <w:vertAlign w:val="subscript"/>
          <w:lang w:eastAsia="ru-RU"/>
        </w:rPr>
        <w:t>10</w:t>
      </w:r>
      <w:r w:rsidR="00F5296D">
        <w:rPr>
          <w:rFonts w:eastAsia="Times New Roman"/>
          <w:lang w:eastAsia="ru-RU"/>
        </w:rPr>
        <w:t>Н</w:t>
      </w:r>
      <w:r w:rsidR="00F5296D" w:rsidRPr="00D466A4">
        <w:rPr>
          <w:rFonts w:eastAsia="Times New Roman"/>
          <w:vertAlign w:val="subscript"/>
          <w:lang w:eastAsia="ru-RU"/>
        </w:rPr>
        <w:t>19</w:t>
      </w:r>
      <w:r w:rsidR="00F5296D">
        <w:rPr>
          <w:rFonts w:eastAsia="Times New Roman"/>
          <w:lang w:eastAsia="ru-RU"/>
        </w:rPr>
        <w:t>О</w:t>
      </w:r>
      <w:r w:rsidR="00F5296D" w:rsidRPr="00D466A4">
        <w:rPr>
          <w:rFonts w:eastAsia="Times New Roman"/>
          <w:vertAlign w:val="subscript"/>
          <w:lang w:eastAsia="ru-RU"/>
        </w:rPr>
        <w:t>6</w:t>
      </w:r>
      <w:r w:rsidR="00F5296D">
        <w:rPr>
          <w:rFonts w:eastAsia="Times New Roman"/>
          <w:lang w:val="en-US" w:eastAsia="ru-RU"/>
        </w:rPr>
        <w:t>PS</w:t>
      </w:r>
      <w:r w:rsidR="00F5296D" w:rsidRPr="00D466A4">
        <w:rPr>
          <w:rFonts w:eastAsia="Times New Roman"/>
          <w:vertAlign w:val="subscript"/>
          <w:lang w:eastAsia="ru-RU"/>
        </w:rPr>
        <w:t>2</w:t>
      </w:r>
      <w:r w:rsidR="00F5296D">
        <w:rPr>
          <w:rFonts w:eastAsia="Times New Roman"/>
          <w:lang w:eastAsia="ru-RU"/>
        </w:rPr>
        <w:t>,молекулярная масса  330,4, давление паров 1,67</w:t>
      </w:r>
      <w:r w:rsidR="00B807B1">
        <w:rPr>
          <w:rFonts w:eastAsia="Times New Roman"/>
          <w:lang w:eastAsia="ru-RU"/>
        </w:rPr>
        <w:t>˟</w:t>
      </w:r>
      <w:r w:rsidR="00F5296D">
        <w:rPr>
          <w:rFonts w:eastAsia="Times New Roman"/>
          <w:lang w:eastAsia="ru-RU"/>
        </w:rPr>
        <w:t>10</w:t>
      </w:r>
      <w:r w:rsidR="00F5296D">
        <w:rPr>
          <w:rFonts w:eastAsia="Times New Roman"/>
          <w:vertAlign w:val="superscript"/>
          <w:lang w:eastAsia="ru-RU"/>
        </w:rPr>
        <w:t>-2</w:t>
      </w:r>
      <w:r w:rsidR="00F5296D">
        <w:rPr>
          <w:rFonts w:eastAsia="Times New Roman"/>
          <w:lang w:eastAsia="ru-RU"/>
        </w:rPr>
        <w:t xml:space="preserve"> Па при 20</w:t>
      </w:r>
      <w:proofErr w:type="gramStart"/>
      <w:r w:rsidR="00F5296D">
        <w:rPr>
          <w:rFonts w:eastAsia="Times New Roman"/>
          <w:lang w:eastAsia="ru-RU"/>
        </w:rPr>
        <w:t xml:space="preserve"> °С</w:t>
      </w:r>
      <w:proofErr w:type="gramEnd"/>
      <w:r w:rsidR="00F5296D">
        <w:rPr>
          <w:rFonts w:eastAsia="Times New Roman"/>
          <w:lang w:eastAsia="ru-RU"/>
        </w:rPr>
        <w:t>, растворимость в воде 150 мг/л, растворим в ацетоне, метаноле, дихлорэтане, спирте.</w:t>
      </w:r>
      <w:r w:rsidR="00F5296D" w:rsidRPr="00E3123E">
        <w:rPr>
          <w:rFonts w:eastAsia="Times New Roman"/>
          <w:lang w:eastAsia="ru-RU"/>
        </w:rPr>
        <w:t xml:space="preserve"> МДУ </w:t>
      </w:r>
      <w:proofErr w:type="spellStart"/>
      <w:r w:rsidR="00F5296D" w:rsidRPr="00E3123E">
        <w:rPr>
          <w:rFonts w:eastAsia="Times New Roman"/>
          <w:lang w:eastAsia="ru-RU"/>
        </w:rPr>
        <w:t>карбофоса</w:t>
      </w:r>
      <w:proofErr w:type="spellEnd"/>
      <w:r w:rsidR="00F5296D" w:rsidRPr="00E3123E">
        <w:rPr>
          <w:rFonts w:eastAsia="Times New Roman"/>
          <w:lang w:eastAsia="ru-RU"/>
        </w:rPr>
        <w:t xml:space="preserve"> в чае 0,5 мг/кг.</w:t>
      </w:r>
    </w:p>
    <w:p w:rsidR="00F5296D" w:rsidRPr="00F8255F" w:rsidRDefault="0047145E" w:rsidP="00F5296D">
      <w:pPr>
        <w:pStyle w:val="14"/>
        <w:rPr>
          <w:sz w:val="24"/>
          <w:szCs w:val="24"/>
          <w:lang w:eastAsia="ru-RU"/>
        </w:rPr>
      </w:pPr>
      <w:r>
        <w:rPr>
          <w:b/>
          <w:sz w:val="24"/>
          <w:szCs w:val="24"/>
        </w:rPr>
        <w:t>Т</w:t>
      </w:r>
      <w:r w:rsidR="00F5296D" w:rsidRPr="00F5296D">
        <w:rPr>
          <w:b/>
          <w:sz w:val="24"/>
          <w:szCs w:val="24"/>
        </w:rPr>
        <w:t>рихлорметафос-3:</w:t>
      </w:r>
      <w:r w:rsidR="00F5296D">
        <w:rPr>
          <w:sz w:val="24"/>
          <w:szCs w:val="24"/>
        </w:rPr>
        <w:t xml:space="preserve"> </w:t>
      </w:r>
      <w:r w:rsidR="00F5296D" w:rsidRPr="00F5296D">
        <w:rPr>
          <w:sz w:val="24"/>
          <w:szCs w:val="24"/>
          <w:lang w:eastAsia="ru-RU"/>
        </w:rPr>
        <w:t>торговое название</w:t>
      </w:r>
      <w:r w:rsidR="00F5296D" w:rsidRPr="00F5296D">
        <w:rPr>
          <w:sz w:val="24"/>
          <w:szCs w:val="24"/>
        </w:rPr>
        <w:t xml:space="preserve"> </w:t>
      </w:r>
      <w:r w:rsidR="00F5296D">
        <w:rPr>
          <w:sz w:val="24"/>
          <w:szCs w:val="24"/>
        </w:rPr>
        <w:t>т</w:t>
      </w:r>
      <w:r w:rsidR="00F5296D" w:rsidRPr="00F8255F">
        <w:rPr>
          <w:sz w:val="24"/>
          <w:szCs w:val="24"/>
        </w:rPr>
        <w:t xml:space="preserve">рихлорметафос-3, </w:t>
      </w:r>
      <w:proofErr w:type="spellStart"/>
      <w:r w:rsidR="00F5296D" w:rsidRPr="00F8255F">
        <w:rPr>
          <w:sz w:val="24"/>
          <w:szCs w:val="24"/>
        </w:rPr>
        <w:t>роннел</w:t>
      </w:r>
      <w:proofErr w:type="spellEnd"/>
      <w:r w:rsidR="00F5296D" w:rsidRPr="00F8255F">
        <w:rPr>
          <w:sz w:val="24"/>
          <w:szCs w:val="24"/>
        </w:rPr>
        <w:t xml:space="preserve">, </w:t>
      </w:r>
      <w:proofErr w:type="spellStart"/>
      <w:r w:rsidR="00F5296D" w:rsidRPr="00F8255F">
        <w:rPr>
          <w:sz w:val="24"/>
          <w:szCs w:val="24"/>
        </w:rPr>
        <w:t>фенхлорфос</w:t>
      </w:r>
      <w:proofErr w:type="spellEnd"/>
      <w:r w:rsidR="00F5296D" w:rsidRPr="00F8255F">
        <w:rPr>
          <w:sz w:val="24"/>
          <w:szCs w:val="24"/>
        </w:rPr>
        <w:t xml:space="preserve">, </w:t>
      </w:r>
      <w:r w:rsidR="00F5296D" w:rsidRPr="00F8255F">
        <w:rPr>
          <w:sz w:val="24"/>
          <w:szCs w:val="24"/>
          <w:lang w:eastAsia="ru-RU"/>
        </w:rPr>
        <w:t>химическое название О,О-</w:t>
      </w:r>
      <w:proofErr w:type="spellStart"/>
      <w:r w:rsidR="00F5296D" w:rsidRPr="00F8255F">
        <w:rPr>
          <w:sz w:val="24"/>
          <w:szCs w:val="24"/>
          <w:lang w:eastAsia="ru-RU"/>
        </w:rPr>
        <w:t>Диметил</w:t>
      </w:r>
      <w:proofErr w:type="spellEnd"/>
      <w:r w:rsidR="00F5296D" w:rsidRPr="00F8255F">
        <w:rPr>
          <w:sz w:val="24"/>
          <w:szCs w:val="24"/>
          <w:lang w:eastAsia="ru-RU"/>
        </w:rPr>
        <w:t xml:space="preserve">-О-(2,4,5-трихлорфенил) </w:t>
      </w:r>
      <w:proofErr w:type="spellStart"/>
      <w:r w:rsidR="00F5296D" w:rsidRPr="00F8255F">
        <w:rPr>
          <w:sz w:val="24"/>
          <w:szCs w:val="24"/>
          <w:lang w:eastAsia="ru-RU"/>
        </w:rPr>
        <w:t>тиофосфат</w:t>
      </w:r>
      <w:proofErr w:type="spellEnd"/>
      <w:r w:rsidR="00F5296D" w:rsidRPr="00F8255F">
        <w:rPr>
          <w:sz w:val="24"/>
          <w:szCs w:val="24"/>
          <w:lang w:eastAsia="ru-RU"/>
        </w:rPr>
        <w:t xml:space="preserve">, брутто формула </w:t>
      </w:r>
      <w:r w:rsidR="00F5296D" w:rsidRPr="00F8255F">
        <w:rPr>
          <w:sz w:val="24"/>
          <w:szCs w:val="24"/>
          <w:lang w:val="en-US" w:eastAsia="ru-RU"/>
        </w:rPr>
        <w:t>C</w:t>
      </w:r>
      <w:r w:rsidR="00F5296D" w:rsidRPr="00F8255F">
        <w:rPr>
          <w:sz w:val="24"/>
          <w:szCs w:val="24"/>
          <w:vertAlign w:val="subscript"/>
          <w:lang w:eastAsia="ru-RU"/>
        </w:rPr>
        <w:t>8</w:t>
      </w:r>
      <w:r w:rsidR="00F5296D" w:rsidRPr="00F8255F">
        <w:rPr>
          <w:sz w:val="24"/>
          <w:szCs w:val="24"/>
          <w:lang w:val="en-US" w:eastAsia="ru-RU"/>
        </w:rPr>
        <w:t>H</w:t>
      </w:r>
      <w:r w:rsidR="00F5296D" w:rsidRPr="00F8255F">
        <w:rPr>
          <w:sz w:val="24"/>
          <w:szCs w:val="24"/>
          <w:vertAlign w:val="subscript"/>
          <w:lang w:eastAsia="ru-RU"/>
        </w:rPr>
        <w:t>8</w:t>
      </w:r>
      <w:proofErr w:type="spellStart"/>
      <w:r w:rsidR="00F5296D" w:rsidRPr="00F8255F">
        <w:rPr>
          <w:sz w:val="24"/>
          <w:szCs w:val="24"/>
          <w:lang w:val="en-US" w:eastAsia="ru-RU"/>
        </w:rPr>
        <w:t>Cl</w:t>
      </w:r>
      <w:proofErr w:type="spellEnd"/>
      <w:r w:rsidR="00F5296D" w:rsidRPr="00F8255F">
        <w:rPr>
          <w:sz w:val="24"/>
          <w:szCs w:val="24"/>
          <w:vertAlign w:val="subscript"/>
          <w:lang w:eastAsia="ru-RU"/>
        </w:rPr>
        <w:t>3</w:t>
      </w:r>
      <w:r w:rsidR="00F5296D" w:rsidRPr="00F8255F">
        <w:rPr>
          <w:sz w:val="24"/>
          <w:szCs w:val="24"/>
          <w:lang w:val="en-US" w:eastAsia="ru-RU"/>
        </w:rPr>
        <w:t>O</w:t>
      </w:r>
      <w:r w:rsidR="00F5296D" w:rsidRPr="00F8255F">
        <w:rPr>
          <w:sz w:val="24"/>
          <w:szCs w:val="24"/>
          <w:vertAlign w:val="subscript"/>
          <w:lang w:eastAsia="ru-RU"/>
        </w:rPr>
        <w:t>3</w:t>
      </w:r>
      <w:r w:rsidR="00F5296D" w:rsidRPr="00F8255F">
        <w:rPr>
          <w:sz w:val="24"/>
          <w:szCs w:val="24"/>
          <w:lang w:val="en-US" w:eastAsia="ru-RU"/>
        </w:rPr>
        <w:t>PS</w:t>
      </w:r>
      <w:r w:rsidR="00DA42DC">
        <w:rPr>
          <w:sz w:val="24"/>
          <w:szCs w:val="24"/>
          <w:lang w:eastAsia="ru-RU"/>
        </w:rPr>
        <w:t xml:space="preserve">, молекулярная масса </w:t>
      </w:r>
      <w:r w:rsidR="00F5296D" w:rsidRPr="00F8255F">
        <w:rPr>
          <w:sz w:val="24"/>
          <w:szCs w:val="24"/>
          <w:lang w:eastAsia="ru-RU"/>
        </w:rPr>
        <w:t>321,6, давление паров 0,107 Па при 20</w:t>
      </w:r>
      <w:proofErr w:type="gramStart"/>
      <w:r w:rsidR="00F5296D" w:rsidRPr="00F8255F">
        <w:rPr>
          <w:sz w:val="24"/>
          <w:szCs w:val="24"/>
          <w:lang w:eastAsia="ru-RU"/>
        </w:rPr>
        <w:t xml:space="preserve"> °С</w:t>
      </w:r>
      <w:proofErr w:type="gramEnd"/>
      <w:r w:rsidR="00F5296D" w:rsidRPr="00F8255F">
        <w:rPr>
          <w:sz w:val="24"/>
          <w:szCs w:val="24"/>
          <w:lang w:eastAsia="ru-RU"/>
        </w:rPr>
        <w:t xml:space="preserve">, растворимость в воде 40 мг/л, растворим в </w:t>
      </w:r>
      <w:proofErr w:type="spellStart"/>
      <w:r w:rsidR="00F5296D" w:rsidRPr="00F8255F">
        <w:rPr>
          <w:sz w:val="24"/>
          <w:szCs w:val="24"/>
          <w:lang w:eastAsia="ru-RU"/>
        </w:rPr>
        <w:t>гексане</w:t>
      </w:r>
      <w:proofErr w:type="spellEnd"/>
      <w:r w:rsidR="00F5296D" w:rsidRPr="00F8255F">
        <w:rPr>
          <w:sz w:val="24"/>
          <w:szCs w:val="24"/>
          <w:lang w:eastAsia="ru-RU"/>
        </w:rPr>
        <w:t>, ацетоне, хлороформе.</w:t>
      </w:r>
      <w:r w:rsidR="00F5296D" w:rsidRPr="00E3123E">
        <w:rPr>
          <w:sz w:val="24"/>
          <w:szCs w:val="24"/>
          <w:lang w:eastAsia="ru-RU"/>
        </w:rPr>
        <w:t xml:space="preserve"> МДУ ТХМ-3 в чае 0,5 мг/кг.</w:t>
      </w:r>
    </w:p>
    <w:p w:rsidR="00F5296D" w:rsidRDefault="00F5296D" w:rsidP="00871F76">
      <w:pPr>
        <w:ind w:firstLine="567"/>
        <w:rPr>
          <w:b/>
          <w:bCs/>
        </w:rPr>
      </w:pPr>
    </w:p>
    <w:p w:rsidR="00F5296D" w:rsidRDefault="00F5296D" w:rsidP="00871F76">
      <w:pPr>
        <w:ind w:firstLine="567"/>
        <w:rPr>
          <w:b/>
          <w:bCs/>
        </w:rPr>
      </w:pPr>
      <w:r>
        <w:rPr>
          <w:b/>
          <w:bCs/>
        </w:rPr>
        <w:t>4 Обозначения и сокращения</w:t>
      </w:r>
    </w:p>
    <w:p w:rsidR="00781DD2" w:rsidRDefault="00781DD2" w:rsidP="00871F76">
      <w:pPr>
        <w:ind w:firstLine="567"/>
      </w:pPr>
    </w:p>
    <w:p w:rsidR="00F5296D" w:rsidRDefault="00781DD2" w:rsidP="00871F76">
      <w:pPr>
        <w:ind w:firstLine="567"/>
        <w:rPr>
          <w:b/>
          <w:bCs/>
        </w:rPr>
      </w:pPr>
      <w:r w:rsidRPr="000B10D4">
        <w:t>В настоящем стандарте применяются</w:t>
      </w:r>
      <w:r w:rsidRPr="00781DD2">
        <w:t xml:space="preserve"> </w:t>
      </w:r>
      <w:r w:rsidRPr="00F5296D">
        <w:t>следующие</w:t>
      </w:r>
      <w:r>
        <w:t xml:space="preserve"> обозначения и сокращения:</w:t>
      </w:r>
    </w:p>
    <w:p w:rsidR="00871F76" w:rsidRDefault="00F8255F" w:rsidP="00871F76">
      <w:pPr>
        <w:ind w:firstLine="567"/>
      </w:pPr>
      <w:r>
        <w:rPr>
          <w:b/>
          <w:bCs/>
        </w:rPr>
        <w:t>ТХМ-3</w:t>
      </w:r>
      <w:r w:rsidR="00F5296D">
        <w:rPr>
          <w:b/>
          <w:bCs/>
        </w:rPr>
        <w:t xml:space="preserve">: </w:t>
      </w:r>
      <w:r>
        <w:rPr>
          <w:b/>
          <w:bCs/>
        </w:rPr>
        <w:t xml:space="preserve"> </w:t>
      </w:r>
      <w:r w:rsidR="0047145E">
        <w:t>т</w:t>
      </w:r>
      <w:r w:rsidRPr="00F8255F">
        <w:t>рихлорметафос-3</w:t>
      </w:r>
    </w:p>
    <w:p w:rsidR="00F8255F" w:rsidRPr="00D66D78" w:rsidRDefault="00F8255F" w:rsidP="00D66D78">
      <w:pPr>
        <w:ind w:firstLine="567"/>
        <w:rPr>
          <w:rFonts w:eastAsia="Times New Roman"/>
        </w:rPr>
      </w:pPr>
      <w:r w:rsidRPr="00D66D78">
        <w:rPr>
          <w:rFonts w:eastAsia="Times New Roman"/>
          <w:b/>
        </w:rPr>
        <w:t>МДУ</w:t>
      </w:r>
      <w:r w:rsidR="0047145E">
        <w:rPr>
          <w:rFonts w:eastAsia="Times New Roman"/>
        </w:rPr>
        <w:t>:</w:t>
      </w:r>
      <w:r w:rsidRPr="00D66D78">
        <w:rPr>
          <w:rFonts w:eastAsia="Times New Roman"/>
        </w:rPr>
        <w:t xml:space="preserve"> максимально допустимый уровень</w:t>
      </w:r>
    </w:p>
    <w:p w:rsidR="00F8255F" w:rsidRPr="00D66D78" w:rsidRDefault="00F8255F" w:rsidP="00D66D78">
      <w:pPr>
        <w:ind w:firstLine="567"/>
        <w:rPr>
          <w:rFonts w:eastAsia="Times New Roman"/>
        </w:rPr>
      </w:pPr>
      <w:r w:rsidRPr="00D66D78">
        <w:rPr>
          <w:rFonts w:eastAsia="Times New Roman"/>
          <w:b/>
        </w:rPr>
        <w:t>ТИД</w:t>
      </w:r>
      <w:r w:rsidR="0047145E">
        <w:rPr>
          <w:rFonts w:eastAsia="Times New Roman"/>
        </w:rPr>
        <w:t>:</w:t>
      </w:r>
      <w:r w:rsidR="009A5A26">
        <w:rPr>
          <w:rFonts w:eastAsia="Times New Roman"/>
        </w:rPr>
        <w:t xml:space="preserve"> </w:t>
      </w:r>
      <w:proofErr w:type="spellStart"/>
      <w:proofErr w:type="gramStart"/>
      <w:r w:rsidR="009A5A26">
        <w:rPr>
          <w:rFonts w:eastAsia="Times New Roman"/>
        </w:rPr>
        <w:t>термо</w:t>
      </w:r>
      <w:proofErr w:type="spellEnd"/>
      <w:r w:rsidR="009A5A26">
        <w:rPr>
          <w:rFonts w:eastAsia="Times New Roman"/>
        </w:rPr>
        <w:t>-</w:t>
      </w:r>
      <w:r w:rsidRPr="00D66D78">
        <w:rPr>
          <w:rFonts w:eastAsia="Times New Roman"/>
        </w:rPr>
        <w:t>ионный</w:t>
      </w:r>
      <w:proofErr w:type="gramEnd"/>
      <w:r w:rsidRPr="00D66D78">
        <w:rPr>
          <w:rFonts w:eastAsia="Times New Roman"/>
        </w:rPr>
        <w:t xml:space="preserve"> детектор</w:t>
      </w:r>
    </w:p>
    <w:p w:rsidR="00DF2DDF" w:rsidRPr="00D66D78" w:rsidRDefault="00DF2DDF" w:rsidP="00D66D78">
      <w:pPr>
        <w:ind w:firstLine="567"/>
        <w:rPr>
          <w:rFonts w:eastAsia="Times New Roman"/>
        </w:rPr>
      </w:pPr>
      <w:r w:rsidRPr="00D66D78">
        <w:rPr>
          <w:rFonts w:eastAsia="Times New Roman"/>
          <w:b/>
        </w:rPr>
        <w:t>ФОП</w:t>
      </w:r>
      <w:r w:rsidR="0047145E">
        <w:rPr>
          <w:rFonts w:eastAsia="Times New Roman"/>
          <w:b/>
        </w:rPr>
        <w:t>:</w:t>
      </w:r>
      <w:r w:rsidRPr="00D66D78">
        <w:rPr>
          <w:rFonts w:eastAsia="Times New Roman"/>
        </w:rPr>
        <w:t xml:space="preserve"> фосфорорганич</w:t>
      </w:r>
      <w:r w:rsidR="0047145E">
        <w:rPr>
          <w:rFonts w:eastAsia="Times New Roman"/>
        </w:rPr>
        <w:t>е</w:t>
      </w:r>
      <w:r w:rsidRPr="00D66D78">
        <w:rPr>
          <w:rFonts w:eastAsia="Times New Roman"/>
        </w:rPr>
        <w:t>ски</w:t>
      </w:r>
      <w:r w:rsidR="0047145E">
        <w:rPr>
          <w:rFonts w:eastAsia="Times New Roman"/>
        </w:rPr>
        <w:t>е</w:t>
      </w:r>
      <w:r w:rsidRPr="00D66D78">
        <w:rPr>
          <w:rFonts w:eastAsia="Times New Roman"/>
        </w:rPr>
        <w:t xml:space="preserve"> пестициды</w:t>
      </w:r>
    </w:p>
    <w:p w:rsidR="0095222F" w:rsidRPr="0095222F" w:rsidRDefault="0095222F" w:rsidP="0095222F">
      <w:pPr>
        <w:ind w:firstLine="567"/>
        <w:rPr>
          <w:rFonts w:eastAsia="Times New Roman"/>
          <w:b/>
        </w:rPr>
      </w:pPr>
      <w:r w:rsidRPr="0095222F">
        <w:rPr>
          <w:rFonts w:eastAsia="Times New Roman"/>
          <w:b/>
        </w:rPr>
        <w:t>ГЖХ</w:t>
      </w:r>
      <w:r>
        <w:rPr>
          <w:rFonts w:eastAsia="Times New Roman"/>
          <w:b/>
        </w:rPr>
        <w:t>:</w:t>
      </w:r>
      <w:r w:rsidRPr="0095222F">
        <w:rPr>
          <w:rFonts w:eastAsia="Times New Roman"/>
          <w:b/>
        </w:rPr>
        <w:t xml:space="preserve"> </w:t>
      </w:r>
      <w:r w:rsidRPr="0095222F">
        <w:rPr>
          <w:rFonts w:eastAsia="Times New Roman"/>
        </w:rPr>
        <w:t>газожидкостная хроматография</w:t>
      </w:r>
      <w:r w:rsidRPr="0095222F">
        <w:rPr>
          <w:rFonts w:eastAsia="Times New Roman"/>
          <w:b/>
        </w:rPr>
        <w:t xml:space="preserve"> </w:t>
      </w:r>
    </w:p>
    <w:p w:rsidR="0095222F" w:rsidRPr="0095222F" w:rsidRDefault="0095222F" w:rsidP="0095222F">
      <w:pPr>
        <w:ind w:firstLine="567"/>
        <w:rPr>
          <w:rFonts w:eastAsia="Times New Roman"/>
        </w:rPr>
      </w:pPr>
      <w:proofErr w:type="spellStart"/>
      <w:r w:rsidRPr="0095222F">
        <w:rPr>
          <w:rFonts w:eastAsia="Times New Roman"/>
          <w:b/>
        </w:rPr>
        <w:t>х.ч</w:t>
      </w:r>
      <w:proofErr w:type="spellEnd"/>
      <w:r w:rsidRPr="0095222F">
        <w:rPr>
          <w:rFonts w:eastAsia="Times New Roman"/>
          <w:b/>
        </w:rPr>
        <w:t>.</w:t>
      </w:r>
      <w:r>
        <w:rPr>
          <w:rFonts w:eastAsia="Times New Roman"/>
          <w:b/>
        </w:rPr>
        <w:t xml:space="preserve">: </w:t>
      </w:r>
      <w:r w:rsidRPr="0095222F">
        <w:rPr>
          <w:rFonts w:eastAsia="Times New Roman"/>
        </w:rPr>
        <w:t>химически чистый</w:t>
      </w:r>
    </w:p>
    <w:p w:rsidR="0095222F" w:rsidRPr="0095222F" w:rsidRDefault="00053952" w:rsidP="0095222F">
      <w:pPr>
        <w:ind w:firstLine="567"/>
        <w:rPr>
          <w:rFonts w:eastAsia="Times New Roman"/>
          <w:b/>
        </w:rPr>
      </w:pPr>
      <w:proofErr w:type="spellStart"/>
      <w:r>
        <w:rPr>
          <w:rFonts w:eastAsia="Times New Roman"/>
          <w:b/>
        </w:rPr>
        <w:t>о.с.</w:t>
      </w:r>
      <w:r w:rsidR="0095222F" w:rsidRPr="0095222F">
        <w:rPr>
          <w:rFonts w:eastAsia="Times New Roman"/>
          <w:b/>
        </w:rPr>
        <w:t>ч</w:t>
      </w:r>
      <w:proofErr w:type="spellEnd"/>
      <w:r w:rsidR="0095222F" w:rsidRPr="0095222F">
        <w:rPr>
          <w:rFonts w:eastAsia="Times New Roman"/>
          <w:b/>
        </w:rPr>
        <w:t>.</w:t>
      </w:r>
      <w:r w:rsidR="0095222F">
        <w:rPr>
          <w:rFonts w:eastAsia="Times New Roman"/>
          <w:b/>
        </w:rPr>
        <w:t>:</w:t>
      </w:r>
      <w:r w:rsidR="0095222F" w:rsidRPr="0095222F">
        <w:rPr>
          <w:rFonts w:eastAsia="Times New Roman"/>
          <w:b/>
        </w:rPr>
        <w:t xml:space="preserve"> </w:t>
      </w:r>
      <w:r w:rsidRPr="00053952">
        <w:rPr>
          <w:rFonts w:eastAsia="Times New Roman"/>
        </w:rPr>
        <w:t>особо</w:t>
      </w:r>
      <w:r>
        <w:rPr>
          <w:rFonts w:eastAsia="Times New Roman"/>
        </w:rPr>
        <w:t xml:space="preserve"> </w:t>
      </w:r>
      <w:r w:rsidR="0095222F" w:rsidRPr="0095222F">
        <w:rPr>
          <w:rFonts w:eastAsia="Times New Roman"/>
        </w:rPr>
        <w:t>чистый</w:t>
      </w:r>
    </w:p>
    <w:p w:rsidR="0095222F" w:rsidRPr="0095222F" w:rsidRDefault="0095222F" w:rsidP="0095222F">
      <w:pPr>
        <w:ind w:firstLine="567"/>
        <w:rPr>
          <w:rFonts w:eastAsia="Times New Roman"/>
          <w:b/>
        </w:rPr>
      </w:pPr>
      <w:proofErr w:type="spellStart"/>
      <w:r w:rsidRPr="0095222F">
        <w:rPr>
          <w:rFonts w:eastAsia="Times New Roman"/>
          <w:b/>
        </w:rPr>
        <w:t>ч.д.а</w:t>
      </w:r>
      <w:proofErr w:type="spellEnd"/>
      <w:r w:rsidRPr="0095222F">
        <w:rPr>
          <w:rFonts w:eastAsia="Times New Roman"/>
          <w:b/>
        </w:rPr>
        <w:t>.</w:t>
      </w:r>
      <w:r>
        <w:rPr>
          <w:rFonts w:eastAsia="Times New Roman"/>
          <w:b/>
        </w:rPr>
        <w:t>:</w:t>
      </w:r>
      <w:r w:rsidRPr="0095222F">
        <w:rPr>
          <w:rFonts w:eastAsia="Times New Roman"/>
          <w:b/>
        </w:rPr>
        <w:t xml:space="preserve"> </w:t>
      </w:r>
      <w:proofErr w:type="gramStart"/>
      <w:r w:rsidRPr="0095222F">
        <w:rPr>
          <w:rFonts w:eastAsia="Times New Roman"/>
        </w:rPr>
        <w:t>чистый</w:t>
      </w:r>
      <w:proofErr w:type="gramEnd"/>
      <w:r w:rsidRPr="0095222F">
        <w:rPr>
          <w:rFonts w:eastAsia="Times New Roman"/>
        </w:rPr>
        <w:t xml:space="preserve"> для анализа</w:t>
      </w:r>
    </w:p>
    <w:p w:rsidR="00DF2DDF" w:rsidRPr="00DA42DC" w:rsidRDefault="002B5999" w:rsidP="00DA42DC">
      <w:pPr>
        <w:spacing w:after="150"/>
        <w:ind w:firstLine="567"/>
        <w:rPr>
          <w:rFonts w:eastAsia="Times New Roman"/>
          <w:b/>
        </w:rPr>
      </w:pPr>
      <w:r w:rsidRPr="00DA42DC">
        <w:rPr>
          <w:rFonts w:eastAsia="Times New Roman"/>
          <w:b/>
        </w:rPr>
        <w:t>ПДЭГС</w:t>
      </w:r>
      <w:r w:rsidR="00DA42DC">
        <w:rPr>
          <w:rFonts w:eastAsia="Times New Roman"/>
          <w:b/>
        </w:rPr>
        <w:t>:</w:t>
      </w:r>
      <w:r w:rsidR="00DA42DC" w:rsidRPr="00DA42DC">
        <w:rPr>
          <w:rFonts w:eastAsia="Times New Roman"/>
          <w:b/>
        </w:rPr>
        <w:t xml:space="preserve"> </w:t>
      </w:r>
      <w:r w:rsidR="00DA42DC" w:rsidRPr="00DA42DC">
        <w:rPr>
          <w:rFonts w:eastAsia="Times New Roman"/>
        </w:rPr>
        <w:t xml:space="preserve">полиэтилен гликоль </w:t>
      </w:r>
      <w:proofErr w:type="spellStart"/>
      <w:r w:rsidR="00DA42DC" w:rsidRPr="00DA42DC">
        <w:rPr>
          <w:rFonts w:eastAsia="Times New Roman"/>
        </w:rPr>
        <w:t>сукцинат</w:t>
      </w:r>
      <w:proofErr w:type="spellEnd"/>
      <w:r w:rsidR="00DA42DC">
        <w:rPr>
          <w:rFonts w:eastAsia="Times New Roman"/>
          <w:b/>
        </w:rPr>
        <w:t xml:space="preserve"> </w:t>
      </w:r>
    </w:p>
    <w:p w:rsidR="00871F76" w:rsidRPr="000B10D4" w:rsidRDefault="0047145E" w:rsidP="00594FE4">
      <w:pPr>
        <w:pStyle w:val="1"/>
        <w:spacing w:before="0"/>
        <w:ind w:firstLine="567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3" w:name="_Toc10479199"/>
      <w:r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5 </w:t>
      </w:r>
      <w:r w:rsidR="00871F76" w:rsidRPr="000B10D4">
        <w:rPr>
          <w:rFonts w:ascii="Times New Roman" w:hAnsi="Times New Roman" w:cs="Times New Roman"/>
          <w:bCs w:val="0"/>
          <w:color w:val="auto"/>
          <w:sz w:val="24"/>
          <w:szCs w:val="24"/>
        </w:rPr>
        <w:t>Отбор проб</w:t>
      </w:r>
      <w:bookmarkEnd w:id="3"/>
    </w:p>
    <w:p w:rsidR="00BD432D" w:rsidRPr="000B10D4" w:rsidRDefault="00BD432D" w:rsidP="008A4F62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</w:p>
    <w:p w:rsidR="008A4F62" w:rsidRPr="00DA42DC" w:rsidRDefault="008A4F62" w:rsidP="00BD432D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DA42DC">
        <w:rPr>
          <w:rFonts w:eastAsia="Times New Roman"/>
          <w:lang w:eastAsia="ru-RU"/>
        </w:rPr>
        <w:t xml:space="preserve">Отбор и </w:t>
      </w:r>
      <w:r w:rsidR="00476DD4">
        <w:rPr>
          <w:rFonts w:eastAsia="Times New Roman"/>
          <w:lang w:eastAsia="ru-RU"/>
        </w:rPr>
        <w:t>доставку</w:t>
      </w:r>
      <w:r w:rsidRPr="00DA42DC">
        <w:rPr>
          <w:rFonts w:eastAsia="Times New Roman"/>
          <w:lang w:eastAsia="ru-RU"/>
        </w:rPr>
        <w:t xml:space="preserve"> лабораторной пробы к испытаниям проводят в</w:t>
      </w:r>
      <w:r w:rsidR="00476DD4">
        <w:rPr>
          <w:rFonts w:eastAsia="Times New Roman"/>
          <w:lang w:eastAsia="ru-RU"/>
        </w:rPr>
        <w:t xml:space="preserve"> </w:t>
      </w:r>
      <w:r w:rsidRPr="00DA42DC">
        <w:rPr>
          <w:rFonts w:eastAsia="Times New Roman"/>
          <w:lang w:eastAsia="ru-RU"/>
        </w:rPr>
        <w:t xml:space="preserve">соответствии с нормативным документом на испытуемый вид продукции: </w:t>
      </w:r>
      <w:r w:rsidR="00DA42DC" w:rsidRPr="00DA42DC">
        <w:rPr>
          <w:rFonts w:eastAsia="Times New Roman"/>
          <w:lang w:eastAsia="ru-RU"/>
        </w:rPr>
        <w:t>чай</w:t>
      </w:r>
      <w:r w:rsidRPr="00DA42DC">
        <w:rPr>
          <w:rFonts w:eastAsia="Times New Roman"/>
          <w:lang w:eastAsia="ru-RU"/>
        </w:rPr>
        <w:t xml:space="preserve"> по ГОСТ </w:t>
      </w:r>
      <w:r w:rsidR="00DA42DC" w:rsidRPr="00DA42DC">
        <w:rPr>
          <w:rFonts w:eastAsia="Times New Roman"/>
          <w:lang w:val="en-US" w:eastAsia="ru-RU"/>
        </w:rPr>
        <w:t>ISO</w:t>
      </w:r>
      <w:r w:rsidR="00091D9A">
        <w:rPr>
          <w:rFonts w:eastAsia="Times New Roman"/>
          <w:lang w:eastAsia="ru-RU"/>
        </w:rPr>
        <w:t xml:space="preserve"> 1839.</w:t>
      </w:r>
    </w:p>
    <w:p w:rsidR="00FB62E7" w:rsidRPr="000B10D4" w:rsidRDefault="00FB62E7" w:rsidP="00F01112">
      <w:pPr>
        <w:spacing w:line="216" w:lineRule="auto"/>
        <w:jc w:val="both"/>
        <w:rPr>
          <w:b/>
        </w:rPr>
      </w:pPr>
    </w:p>
    <w:p w:rsidR="00AC27CF" w:rsidRDefault="00AC27CF" w:rsidP="00594FE4">
      <w:pPr>
        <w:pStyle w:val="14"/>
        <w:outlineLvl w:val="0"/>
        <w:rPr>
          <w:rFonts w:eastAsia="MS Mincho"/>
          <w:b/>
          <w:sz w:val="24"/>
          <w:szCs w:val="24"/>
        </w:rPr>
      </w:pPr>
      <w:bookmarkStart w:id="4" w:name="_Toc10479200"/>
    </w:p>
    <w:p w:rsidR="00AC27CF" w:rsidRDefault="00AC27CF" w:rsidP="00594FE4">
      <w:pPr>
        <w:pStyle w:val="14"/>
        <w:outlineLvl w:val="0"/>
        <w:rPr>
          <w:rFonts w:eastAsia="MS Mincho"/>
          <w:b/>
          <w:sz w:val="24"/>
          <w:szCs w:val="24"/>
        </w:rPr>
      </w:pPr>
    </w:p>
    <w:p w:rsidR="00AC27CF" w:rsidRDefault="00AC27CF" w:rsidP="00594FE4">
      <w:pPr>
        <w:pStyle w:val="14"/>
        <w:outlineLvl w:val="0"/>
        <w:rPr>
          <w:rFonts w:eastAsia="MS Mincho"/>
          <w:b/>
          <w:sz w:val="24"/>
          <w:szCs w:val="24"/>
        </w:rPr>
      </w:pPr>
    </w:p>
    <w:p w:rsidR="00AC27CF" w:rsidRDefault="00AC27CF" w:rsidP="00594FE4">
      <w:pPr>
        <w:pStyle w:val="14"/>
        <w:outlineLvl w:val="0"/>
        <w:rPr>
          <w:rFonts w:eastAsia="MS Mincho"/>
          <w:b/>
          <w:sz w:val="24"/>
          <w:szCs w:val="24"/>
        </w:rPr>
      </w:pPr>
    </w:p>
    <w:p w:rsidR="00F01112" w:rsidRPr="000B10D4" w:rsidRDefault="0047145E" w:rsidP="00594FE4">
      <w:pPr>
        <w:pStyle w:val="14"/>
        <w:outlineLvl w:val="0"/>
        <w:rPr>
          <w:b/>
          <w:sz w:val="24"/>
          <w:szCs w:val="24"/>
          <w:lang w:eastAsia="ru-RU"/>
        </w:rPr>
      </w:pPr>
      <w:r>
        <w:rPr>
          <w:rFonts w:eastAsia="MS Mincho"/>
          <w:b/>
          <w:sz w:val="24"/>
          <w:szCs w:val="24"/>
        </w:rPr>
        <w:lastRenderedPageBreak/>
        <w:t>6</w:t>
      </w:r>
      <w:r w:rsidR="00E3123E">
        <w:rPr>
          <w:rFonts w:eastAsia="MS Mincho"/>
          <w:b/>
          <w:sz w:val="24"/>
          <w:szCs w:val="24"/>
        </w:rPr>
        <w:t xml:space="preserve"> </w:t>
      </w:r>
      <w:r w:rsidR="00F33491" w:rsidRPr="000B10D4">
        <w:rPr>
          <w:b/>
          <w:sz w:val="24"/>
          <w:szCs w:val="24"/>
          <w:lang w:eastAsia="ru-RU"/>
        </w:rPr>
        <w:t>Точность измерений</w:t>
      </w:r>
      <w:bookmarkEnd w:id="4"/>
    </w:p>
    <w:p w:rsidR="00BD432D" w:rsidRPr="000B10D4" w:rsidRDefault="00BD432D" w:rsidP="00F01112">
      <w:pPr>
        <w:pStyle w:val="14"/>
        <w:rPr>
          <w:rFonts w:eastAsia="MS Mincho"/>
          <w:b/>
          <w:sz w:val="24"/>
          <w:szCs w:val="24"/>
        </w:rPr>
      </w:pPr>
    </w:p>
    <w:p w:rsidR="00F33491" w:rsidRPr="0047145E" w:rsidRDefault="00F33491" w:rsidP="0047145E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47145E">
        <w:rPr>
          <w:rFonts w:eastAsia="Times New Roman"/>
          <w:lang w:eastAsia="ru-RU"/>
        </w:rPr>
        <w:t>Настоящ</w:t>
      </w:r>
      <w:r w:rsidR="00BD432D" w:rsidRPr="0047145E">
        <w:rPr>
          <w:rFonts w:eastAsia="Times New Roman"/>
          <w:lang w:eastAsia="ru-RU"/>
        </w:rPr>
        <w:t>ий</w:t>
      </w:r>
      <w:r w:rsidRPr="0047145E">
        <w:rPr>
          <w:rFonts w:eastAsia="Times New Roman"/>
          <w:lang w:eastAsia="ru-RU"/>
        </w:rPr>
        <w:t xml:space="preserve"> метод обеспечивает измерение массовой концентрации</w:t>
      </w:r>
      <w:r w:rsidR="0047145E" w:rsidRPr="0047145E">
        <w:rPr>
          <w:rFonts w:eastAsia="Times New Roman"/>
          <w:lang w:eastAsia="ru-RU"/>
        </w:rPr>
        <w:t xml:space="preserve"> </w:t>
      </w:r>
      <w:proofErr w:type="spellStart"/>
      <w:r w:rsidR="0047145E" w:rsidRPr="0047145E">
        <w:t>карбофоса</w:t>
      </w:r>
      <w:proofErr w:type="spellEnd"/>
      <w:r w:rsidR="0047145E" w:rsidRPr="0047145E">
        <w:t xml:space="preserve"> и трихлорметафоса-3</w:t>
      </w:r>
      <w:r w:rsidRPr="0047145E">
        <w:rPr>
          <w:rFonts w:eastAsia="Times New Roman"/>
          <w:lang w:eastAsia="ru-RU"/>
        </w:rPr>
        <w:t xml:space="preserve"> в указанном выше диапазоне с показателями </w:t>
      </w:r>
      <w:r w:rsidR="0047145E" w:rsidRPr="0047145E">
        <w:rPr>
          <w:rFonts w:eastAsia="Times New Roman"/>
          <w:lang w:eastAsia="ru-RU"/>
        </w:rPr>
        <w:t>точности</w:t>
      </w:r>
      <w:r w:rsidRPr="0047145E">
        <w:rPr>
          <w:rFonts w:eastAsia="Times New Roman"/>
          <w:lang w:eastAsia="ru-RU"/>
        </w:rPr>
        <w:t>,</w:t>
      </w:r>
      <w:r w:rsidR="0095222F">
        <w:rPr>
          <w:rFonts w:eastAsia="Times New Roman"/>
          <w:lang w:eastAsia="ru-RU"/>
        </w:rPr>
        <w:t xml:space="preserve"> </w:t>
      </w:r>
      <w:r w:rsidRPr="0047145E">
        <w:rPr>
          <w:lang w:eastAsia="ru-RU"/>
        </w:rPr>
        <w:t>указанными в таблице 1.</w:t>
      </w:r>
    </w:p>
    <w:p w:rsidR="00230ECB" w:rsidRPr="00934AAB" w:rsidRDefault="00230ECB">
      <w:pPr>
        <w:rPr>
          <w:rFonts w:eastAsia="Times New Roman"/>
          <w:b/>
          <w:highlight w:val="yellow"/>
        </w:rPr>
      </w:pPr>
    </w:p>
    <w:p w:rsidR="00A05CB4" w:rsidRDefault="00A05CB4">
      <w:pPr>
        <w:rPr>
          <w:rFonts w:eastAsia="Times New Roman"/>
          <w:b/>
        </w:rPr>
      </w:pPr>
    </w:p>
    <w:p w:rsidR="00B46C33" w:rsidRPr="00E3123E" w:rsidRDefault="00B46C33" w:rsidP="00BD432D">
      <w:pPr>
        <w:pStyle w:val="14"/>
        <w:jc w:val="center"/>
        <w:rPr>
          <w:b/>
          <w:sz w:val="24"/>
          <w:szCs w:val="24"/>
        </w:rPr>
      </w:pPr>
      <w:r w:rsidRPr="00E3123E">
        <w:rPr>
          <w:b/>
          <w:sz w:val="24"/>
          <w:szCs w:val="24"/>
        </w:rPr>
        <w:t>Таблица 1</w:t>
      </w:r>
      <w:r w:rsidR="00BD432D" w:rsidRPr="00E3123E">
        <w:rPr>
          <w:b/>
          <w:sz w:val="24"/>
          <w:szCs w:val="24"/>
        </w:rPr>
        <w:t xml:space="preserve"> – </w:t>
      </w:r>
      <w:r w:rsidR="00DF2DDF" w:rsidRPr="00E3123E">
        <w:rPr>
          <w:b/>
          <w:sz w:val="24"/>
          <w:szCs w:val="24"/>
        </w:rPr>
        <w:t>Метрологическая характеристика метода</w:t>
      </w:r>
    </w:p>
    <w:p w:rsidR="00BD432D" w:rsidRPr="00E3123E" w:rsidRDefault="00BD432D" w:rsidP="00BD432D">
      <w:pPr>
        <w:pStyle w:val="14"/>
        <w:jc w:val="center"/>
        <w:rPr>
          <w:sz w:val="24"/>
          <w:szCs w:val="24"/>
        </w:rPr>
      </w:pPr>
    </w:p>
    <w:tbl>
      <w:tblPr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8"/>
        <w:gridCol w:w="760"/>
        <w:gridCol w:w="2552"/>
        <w:gridCol w:w="1425"/>
        <w:gridCol w:w="1836"/>
        <w:gridCol w:w="1590"/>
      </w:tblGrid>
      <w:tr w:rsidR="00257C11" w:rsidRPr="00E3123E" w:rsidTr="00257C11">
        <w:trPr>
          <w:cantSplit/>
          <w:trHeight w:val="1841"/>
        </w:trPr>
        <w:tc>
          <w:tcPr>
            <w:tcW w:w="1758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257C11" w:rsidRPr="00E3123E" w:rsidRDefault="00257C11" w:rsidP="001612CC">
            <w:pPr>
              <w:pStyle w:val="14"/>
              <w:tabs>
                <w:tab w:val="left" w:pos="881"/>
              </w:tabs>
              <w:ind w:left="113" w:right="113" w:firstLine="0"/>
              <w:jc w:val="center"/>
              <w:rPr>
                <w:sz w:val="24"/>
                <w:szCs w:val="24"/>
              </w:rPr>
            </w:pPr>
            <w:r w:rsidRPr="00E3123E">
              <w:rPr>
                <w:sz w:val="24"/>
                <w:szCs w:val="24"/>
                <w:lang w:eastAsia="ru-RU"/>
              </w:rPr>
              <w:t>Препарат</w:t>
            </w:r>
          </w:p>
        </w:tc>
        <w:tc>
          <w:tcPr>
            <w:tcW w:w="760" w:type="dxa"/>
            <w:tcBorders>
              <w:bottom w:val="double" w:sz="4" w:space="0" w:color="auto"/>
            </w:tcBorders>
            <w:textDirection w:val="btLr"/>
          </w:tcPr>
          <w:p w:rsidR="00257C11" w:rsidRPr="00E3123E" w:rsidRDefault="00257C11" w:rsidP="001612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/>
                <w:lang w:eastAsia="ru-RU"/>
              </w:rPr>
            </w:pPr>
            <w:r w:rsidRPr="00E3123E">
              <w:rPr>
                <w:rFonts w:eastAsia="Times New Roman"/>
                <w:lang w:eastAsia="ru-RU"/>
              </w:rPr>
              <w:t>Номер колонки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257C11" w:rsidRPr="00E3123E" w:rsidRDefault="00257C11" w:rsidP="001612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/>
                <w:lang w:eastAsia="ru-RU"/>
              </w:rPr>
            </w:pPr>
            <w:r w:rsidRPr="00E3123E">
              <w:rPr>
                <w:rFonts w:eastAsia="Times New Roman"/>
                <w:lang w:eastAsia="ru-RU"/>
              </w:rPr>
              <w:t>Диапазон измерений,</w:t>
            </w:r>
          </w:p>
          <w:p w:rsidR="00257C11" w:rsidRPr="00E3123E" w:rsidRDefault="00257C11" w:rsidP="001612CC">
            <w:pPr>
              <w:pStyle w:val="14"/>
              <w:ind w:left="113" w:right="113" w:firstLine="0"/>
              <w:jc w:val="center"/>
              <w:rPr>
                <w:sz w:val="24"/>
                <w:szCs w:val="24"/>
              </w:rPr>
            </w:pPr>
            <w:r w:rsidRPr="00E3123E">
              <w:rPr>
                <w:sz w:val="24"/>
                <w:szCs w:val="24"/>
                <w:lang w:eastAsia="ru-RU"/>
              </w:rPr>
              <w:t>мг/кг</w:t>
            </w:r>
          </w:p>
        </w:tc>
        <w:tc>
          <w:tcPr>
            <w:tcW w:w="1425" w:type="dxa"/>
            <w:tcBorders>
              <w:bottom w:val="double" w:sz="4" w:space="0" w:color="auto"/>
            </w:tcBorders>
            <w:textDirection w:val="btLr"/>
          </w:tcPr>
          <w:p w:rsidR="00257C11" w:rsidRPr="00E3123E" w:rsidRDefault="00257C11" w:rsidP="001612CC">
            <w:pPr>
              <w:pStyle w:val="14"/>
              <w:ind w:left="113" w:right="113" w:firstLine="0"/>
              <w:jc w:val="center"/>
              <w:rPr>
                <w:sz w:val="24"/>
                <w:szCs w:val="24"/>
              </w:rPr>
            </w:pPr>
            <w:r w:rsidRPr="00E3123E">
              <w:rPr>
                <w:sz w:val="24"/>
                <w:szCs w:val="24"/>
              </w:rPr>
              <w:t xml:space="preserve">Предел обнаружения, </w:t>
            </w:r>
            <w:proofErr w:type="spellStart"/>
            <w:r w:rsidRPr="001612CC">
              <w:rPr>
                <w:i/>
                <w:sz w:val="24"/>
                <w:szCs w:val="24"/>
                <w:lang w:val="en-US"/>
              </w:rPr>
              <w:t>X</w:t>
            </w:r>
            <w:r w:rsidRPr="001612CC">
              <w:rPr>
                <w:i/>
                <w:sz w:val="24"/>
                <w:szCs w:val="24"/>
                <w:vertAlign w:val="subscript"/>
                <w:lang w:val="en-US"/>
              </w:rPr>
              <w:t>min</w:t>
            </w:r>
            <w:proofErr w:type="spellEnd"/>
            <w:r w:rsidRPr="001612CC">
              <w:rPr>
                <w:sz w:val="24"/>
                <w:szCs w:val="24"/>
              </w:rPr>
              <w:t xml:space="preserve">, </w:t>
            </w:r>
            <w:proofErr w:type="spellStart"/>
            <w:r w:rsidRPr="001612CC">
              <w:rPr>
                <w:sz w:val="24"/>
                <w:szCs w:val="24"/>
              </w:rPr>
              <w:t>нг</w:t>
            </w:r>
            <w:proofErr w:type="spellEnd"/>
          </w:p>
        </w:tc>
        <w:tc>
          <w:tcPr>
            <w:tcW w:w="1836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257C11" w:rsidRPr="00E3123E" w:rsidRDefault="00257C11" w:rsidP="001612CC">
            <w:pPr>
              <w:pStyle w:val="14"/>
              <w:ind w:left="113" w:right="11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Относительное с</w:t>
            </w:r>
            <w:r w:rsidRPr="00E3123E">
              <w:rPr>
                <w:sz w:val="24"/>
                <w:szCs w:val="24"/>
              </w:rPr>
              <w:t xml:space="preserve">тандартное отклонение при </w:t>
            </w:r>
            <w:r w:rsidRPr="00E3123E">
              <w:rPr>
                <w:sz w:val="24"/>
                <w:szCs w:val="24"/>
                <w:lang w:val="en-US"/>
              </w:rPr>
              <w:t>n</w:t>
            </w:r>
            <w:r w:rsidRPr="00E3123E">
              <w:rPr>
                <w:sz w:val="24"/>
                <w:szCs w:val="24"/>
              </w:rPr>
              <w:t>=15, %</w:t>
            </w:r>
          </w:p>
        </w:tc>
        <w:tc>
          <w:tcPr>
            <w:tcW w:w="1590" w:type="dxa"/>
            <w:tcBorders>
              <w:bottom w:val="double" w:sz="4" w:space="0" w:color="auto"/>
            </w:tcBorders>
            <w:textDirection w:val="btLr"/>
          </w:tcPr>
          <w:p w:rsidR="00257C11" w:rsidRPr="00E3123E" w:rsidRDefault="00257C11" w:rsidP="001612CC">
            <w:pPr>
              <w:pStyle w:val="14"/>
              <w:ind w:left="113" w:right="113" w:firstLine="0"/>
              <w:jc w:val="center"/>
              <w:rPr>
                <w:sz w:val="24"/>
                <w:szCs w:val="24"/>
              </w:rPr>
            </w:pPr>
            <w:r w:rsidRPr="00E3123E">
              <w:rPr>
                <w:sz w:val="24"/>
                <w:szCs w:val="24"/>
              </w:rPr>
              <w:t>Доверительный интервал среднего</w:t>
            </w:r>
            <w:r>
              <w:rPr>
                <w:sz w:val="24"/>
                <w:szCs w:val="24"/>
              </w:rPr>
              <w:t xml:space="preserve">, </w:t>
            </w:r>
            <w:r w:rsidRPr="001612CC">
              <w:rPr>
                <w:i/>
                <w:sz w:val="24"/>
                <w:szCs w:val="24"/>
              </w:rPr>
              <w:t>Δ</w:t>
            </w:r>
            <w:r>
              <w:rPr>
                <w:sz w:val="24"/>
                <w:szCs w:val="24"/>
              </w:rPr>
              <w:t xml:space="preserve">, </w:t>
            </w:r>
            <w:r w:rsidRPr="00E3123E">
              <w:rPr>
                <w:sz w:val="24"/>
                <w:szCs w:val="24"/>
              </w:rPr>
              <w:t xml:space="preserve"> при </w:t>
            </w:r>
            <w:r w:rsidRPr="00E3123E">
              <w:rPr>
                <w:sz w:val="24"/>
                <w:szCs w:val="24"/>
                <w:lang w:val="en-US"/>
              </w:rPr>
              <w:t>p</w:t>
            </w:r>
            <w:r w:rsidRPr="00E3123E">
              <w:rPr>
                <w:sz w:val="24"/>
                <w:szCs w:val="24"/>
              </w:rPr>
              <w:t xml:space="preserve">=0,9, </w:t>
            </w:r>
            <w:r w:rsidRPr="00E3123E">
              <w:rPr>
                <w:sz w:val="24"/>
                <w:szCs w:val="24"/>
                <w:lang w:val="en-US"/>
              </w:rPr>
              <w:t>n</w:t>
            </w:r>
            <w:r w:rsidRPr="00E3123E">
              <w:rPr>
                <w:sz w:val="24"/>
                <w:szCs w:val="24"/>
              </w:rPr>
              <w:t>=5, %</w:t>
            </w:r>
          </w:p>
        </w:tc>
      </w:tr>
      <w:tr w:rsidR="00257C11" w:rsidRPr="00E3123E" w:rsidTr="00257C11">
        <w:tc>
          <w:tcPr>
            <w:tcW w:w="1758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257C11" w:rsidRPr="00E3123E" w:rsidRDefault="00257C11" w:rsidP="00BC589F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E3123E">
              <w:rPr>
                <w:sz w:val="24"/>
                <w:szCs w:val="24"/>
              </w:rPr>
              <w:t>Трихлорметафос-3</w:t>
            </w:r>
          </w:p>
          <w:p w:rsidR="00257C11" w:rsidRPr="00E3123E" w:rsidRDefault="00257C11" w:rsidP="00BC589F">
            <w:pPr>
              <w:pStyle w:val="14"/>
              <w:jc w:val="left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double" w:sz="4" w:space="0" w:color="auto"/>
            </w:tcBorders>
          </w:tcPr>
          <w:p w:rsidR="00257C11" w:rsidRPr="00E3123E" w:rsidRDefault="00257C11" w:rsidP="00257C11">
            <w:pPr>
              <w:pStyle w:val="14"/>
              <w:ind w:firstLine="0"/>
              <w:jc w:val="center"/>
              <w:rPr>
                <w:sz w:val="24"/>
                <w:szCs w:val="24"/>
                <w:lang w:val="en-US" w:eastAsia="ru-RU"/>
              </w:rPr>
            </w:pPr>
            <w:r w:rsidRPr="00E3123E">
              <w:rPr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2552" w:type="dxa"/>
            <w:tcBorders>
              <w:top w:val="double" w:sz="4" w:space="0" w:color="auto"/>
            </w:tcBorders>
            <w:shd w:val="clear" w:color="auto" w:fill="auto"/>
          </w:tcPr>
          <w:p w:rsidR="00257C11" w:rsidRPr="00E3123E" w:rsidRDefault="00257C11" w:rsidP="00257C11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E3123E">
              <w:rPr>
                <w:sz w:val="24"/>
                <w:szCs w:val="24"/>
                <w:lang w:eastAsia="ru-RU"/>
              </w:rPr>
              <w:t xml:space="preserve">от </w:t>
            </w:r>
            <w:r w:rsidRPr="00E3123E">
              <w:rPr>
                <w:sz w:val="24"/>
                <w:szCs w:val="24"/>
                <w:lang w:val="en-US" w:eastAsia="ru-RU"/>
              </w:rPr>
              <w:t>0</w:t>
            </w:r>
            <w:r w:rsidRPr="00E3123E">
              <w:rPr>
                <w:sz w:val="24"/>
                <w:szCs w:val="24"/>
                <w:lang w:eastAsia="ru-RU"/>
              </w:rPr>
              <w:t>,</w:t>
            </w:r>
            <w:r w:rsidRPr="00E3123E">
              <w:rPr>
                <w:sz w:val="24"/>
                <w:szCs w:val="24"/>
                <w:lang w:val="en-US" w:eastAsia="ru-RU"/>
              </w:rPr>
              <w:t>06</w:t>
            </w:r>
            <w:r w:rsidRPr="00E3123E">
              <w:rPr>
                <w:sz w:val="24"/>
                <w:szCs w:val="24"/>
                <w:lang w:eastAsia="ru-RU"/>
              </w:rPr>
              <w:t xml:space="preserve"> до 6,00 </w:t>
            </w:r>
            <w:proofErr w:type="spellStart"/>
            <w:r w:rsidRPr="00E3123E">
              <w:rPr>
                <w:sz w:val="24"/>
                <w:szCs w:val="24"/>
                <w:lang w:eastAsia="ru-RU"/>
              </w:rPr>
              <w:t>включ</w:t>
            </w:r>
            <w:proofErr w:type="spellEnd"/>
            <w:r w:rsidRPr="00E3123E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5" w:type="dxa"/>
            <w:tcBorders>
              <w:top w:val="double" w:sz="4" w:space="0" w:color="auto"/>
            </w:tcBorders>
          </w:tcPr>
          <w:p w:rsidR="00257C11" w:rsidRPr="00E3123E" w:rsidRDefault="00257C11" w:rsidP="00B22685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E3123E">
              <w:rPr>
                <w:sz w:val="24"/>
                <w:szCs w:val="24"/>
              </w:rPr>
              <w:t>0,3</w:t>
            </w:r>
          </w:p>
        </w:tc>
        <w:tc>
          <w:tcPr>
            <w:tcW w:w="1836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257C11" w:rsidRPr="00E3123E" w:rsidRDefault="00257C11" w:rsidP="00DF2DDF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E3123E">
              <w:rPr>
                <w:sz w:val="24"/>
                <w:szCs w:val="24"/>
              </w:rPr>
              <w:t>± 7,0</w:t>
            </w:r>
          </w:p>
        </w:tc>
        <w:tc>
          <w:tcPr>
            <w:tcW w:w="1590" w:type="dxa"/>
            <w:vMerge w:val="restart"/>
            <w:tcBorders>
              <w:top w:val="double" w:sz="4" w:space="0" w:color="auto"/>
            </w:tcBorders>
          </w:tcPr>
          <w:p w:rsidR="00257C11" w:rsidRPr="00E3123E" w:rsidRDefault="00257C11" w:rsidP="00B22685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E3123E">
              <w:rPr>
                <w:sz w:val="24"/>
                <w:szCs w:val="24"/>
              </w:rPr>
              <w:t>± 8,7</w:t>
            </w:r>
          </w:p>
        </w:tc>
      </w:tr>
      <w:tr w:rsidR="00257C11" w:rsidRPr="00E3123E" w:rsidTr="00257C11">
        <w:trPr>
          <w:trHeight w:val="259"/>
        </w:trPr>
        <w:tc>
          <w:tcPr>
            <w:tcW w:w="1758" w:type="dxa"/>
            <w:vMerge/>
            <w:shd w:val="clear" w:color="auto" w:fill="auto"/>
          </w:tcPr>
          <w:p w:rsidR="00257C11" w:rsidRPr="00E3123E" w:rsidRDefault="00257C11" w:rsidP="00BC589F">
            <w:pPr>
              <w:pStyle w:val="14"/>
              <w:jc w:val="left"/>
              <w:rPr>
                <w:sz w:val="24"/>
                <w:szCs w:val="24"/>
              </w:rPr>
            </w:pPr>
          </w:p>
        </w:tc>
        <w:tc>
          <w:tcPr>
            <w:tcW w:w="760" w:type="dxa"/>
          </w:tcPr>
          <w:p w:rsidR="00257C11" w:rsidRPr="00E3123E" w:rsidRDefault="00257C11" w:rsidP="00257C11">
            <w:pPr>
              <w:pStyle w:val="14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E3123E">
              <w:rPr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552" w:type="dxa"/>
            <w:shd w:val="clear" w:color="auto" w:fill="auto"/>
          </w:tcPr>
          <w:p w:rsidR="00257C11" w:rsidRPr="00E3123E" w:rsidRDefault="00257C11" w:rsidP="00257C11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E3123E">
              <w:rPr>
                <w:sz w:val="24"/>
                <w:szCs w:val="24"/>
                <w:lang w:eastAsia="ru-RU"/>
              </w:rPr>
              <w:t xml:space="preserve">от 0,02 до 1,10 </w:t>
            </w:r>
            <w:proofErr w:type="spellStart"/>
            <w:r w:rsidRPr="00E3123E">
              <w:rPr>
                <w:sz w:val="24"/>
                <w:szCs w:val="24"/>
                <w:lang w:eastAsia="ru-RU"/>
              </w:rPr>
              <w:t>включ</w:t>
            </w:r>
            <w:proofErr w:type="spellEnd"/>
            <w:r w:rsidRPr="00E3123E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5" w:type="dxa"/>
          </w:tcPr>
          <w:p w:rsidR="00257C11" w:rsidRPr="00E3123E" w:rsidRDefault="00257C11" w:rsidP="00B22685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E3123E">
              <w:rPr>
                <w:sz w:val="24"/>
                <w:szCs w:val="24"/>
              </w:rPr>
              <w:t>0,1</w:t>
            </w:r>
          </w:p>
        </w:tc>
        <w:tc>
          <w:tcPr>
            <w:tcW w:w="1836" w:type="dxa"/>
            <w:vMerge/>
            <w:shd w:val="clear" w:color="auto" w:fill="auto"/>
          </w:tcPr>
          <w:p w:rsidR="00257C11" w:rsidRPr="00E3123E" w:rsidRDefault="00257C11" w:rsidP="00B22685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vMerge/>
          </w:tcPr>
          <w:p w:rsidR="00257C11" w:rsidRPr="00E3123E" w:rsidRDefault="00257C11" w:rsidP="00B22685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57C11" w:rsidRPr="00E3123E" w:rsidTr="00257C11">
        <w:trPr>
          <w:trHeight w:val="259"/>
        </w:trPr>
        <w:tc>
          <w:tcPr>
            <w:tcW w:w="1758" w:type="dxa"/>
            <w:vMerge/>
            <w:shd w:val="clear" w:color="auto" w:fill="auto"/>
          </w:tcPr>
          <w:p w:rsidR="00257C11" w:rsidRPr="00E3123E" w:rsidRDefault="00257C11" w:rsidP="00BC589F">
            <w:pPr>
              <w:pStyle w:val="14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257C11" w:rsidRPr="00E3123E" w:rsidRDefault="00257C11" w:rsidP="00B22685">
            <w:pPr>
              <w:pStyle w:val="14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E3123E">
              <w:rPr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2552" w:type="dxa"/>
            <w:shd w:val="clear" w:color="auto" w:fill="auto"/>
          </w:tcPr>
          <w:p w:rsidR="00257C11" w:rsidRPr="00E3123E" w:rsidRDefault="00257C11" w:rsidP="00257C11">
            <w:pPr>
              <w:pStyle w:val="14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123E">
              <w:rPr>
                <w:sz w:val="24"/>
                <w:szCs w:val="24"/>
                <w:lang w:eastAsia="ru-RU"/>
              </w:rPr>
              <w:t xml:space="preserve">от 0,1 до 1,2 </w:t>
            </w:r>
            <w:proofErr w:type="spellStart"/>
            <w:r w:rsidRPr="00E3123E">
              <w:rPr>
                <w:sz w:val="24"/>
                <w:szCs w:val="24"/>
                <w:lang w:eastAsia="ru-RU"/>
              </w:rPr>
              <w:t>включ</w:t>
            </w:r>
            <w:proofErr w:type="spellEnd"/>
            <w:r w:rsidRPr="00E3123E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5" w:type="dxa"/>
          </w:tcPr>
          <w:p w:rsidR="00257C11" w:rsidRPr="00E3123E" w:rsidRDefault="00257C11" w:rsidP="00B22685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E3123E">
              <w:rPr>
                <w:sz w:val="24"/>
                <w:szCs w:val="24"/>
              </w:rPr>
              <w:t>0,5</w:t>
            </w:r>
          </w:p>
        </w:tc>
        <w:tc>
          <w:tcPr>
            <w:tcW w:w="1836" w:type="dxa"/>
            <w:vMerge/>
            <w:shd w:val="clear" w:color="auto" w:fill="auto"/>
          </w:tcPr>
          <w:p w:rsidR="00257C11" w:rsidRPr="00E3123E" w:rsidRDefault="00257C11" w:rsidP="00B22685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vMerge/>
          </w:tcPr>
          <w:p w:rsidR="00257C11" w:rsidRPr="00E3123E" w:rsidRDefault="00257C11" w:rsidP="00B22685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57C11" w:rsidRPr="00E3123E" w:rsidTr="00257C11">
        <w:tc>
          <w:tcPr>
            <w:tcW w:w="1758" w:type="dxa"/>
            <w:vMerge w:val="restart"/>
            <w:shd w:val="clear" w:color="auto" w:fill="auto"/>
          </w:tcPr>
          <w:p w:rsidR="00257C11" w:rsidRPr="00E3123E" w:rsidRDefault="00257C11" w:rsidP="00BC589F">
            <w:pPr>
              <w:pStyle w:val="14"/>
              <w:ind w:firstLine="0"/>
              <w:jc w:val="left"/>
              <w:rPr>
                <w:sz w:val="24"/>
                <w:szCs w:val="24"/>
                <w:lang w:eastAsia="ru-RU"/>
              </w:rPr>
            </w:pPr>
            <w:proofErr w:type="spellStart"/>
            <w:r w:rsidRPr="00E3123E">
              <w:rPr>
                <w:sz w:val="24"/>
                <w:szCs w:val="24"/>
                <w:lang w:eastAsia="ru-RU"/>
              </w:rPr>
              <w:t>Карбофос</w:t>
            </w:r>
            <w:proofErr w:type="spellEnd"/>
          </w:p>
        </w:tc>
        <w:tc>
          <w:tcPr>
            <w:tcW w:w="760" w:type="dxa"/>
          </w:tcPr>
          <w:p w:rsidR="00257C11" w:rsidRPr="00E3123E" w:rsidRDefault="00257C11" w:rsidP="00257C11">
            <w:pPr>
              <w:pStyle w:val="14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E3123E">
              <w:rPr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2552" w:type="dxa"/>
            <w:shd w:val="clear" w:color="auto" w:fill="auto"/>
          </w:tcPr>
          <w:p w:rsidR="00257C11" w:rsidRPr="00E3123E" w:rsidRDefault="00257C11" w:rsidP="00257C11">
            <w:pPr>
              <w:pStyle w:val="14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123E">
              <w:rPr>
                <w:sz w:val="24"/>
                <w:szCs w:val="24"/>
                <w:lang w:eastAsia="ru-RU"/>
              </w:rPr>
              <w:t xml:space="preserve">от 0,2 до 20,0 </w:t>
            </w:r>
            <w:proofErr w:type="spellStart"/>
            <w:r w:rsidRPr="00E3123E">
              <w:rPr>
                <w:sz w:val="24"/>
                <w:szCs w:val="24"/>
                <w:lang w:eastAsia="ru-RU"/>
              </w:rPr>
              <w:t>включ</w:t>
            </w:r>
            <w:proofErr w:type="spellEnd"/>
            <w:r w:rsidRPr="00E3123E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5" w:type="dxa"/>
          </w:tcPr>
          <w:p w:rsidR="00257C11" w:rsidRPr="00E3123E" w:rsidRDefault="00257C11" w:rsidP="00B22685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E3123E">
              <w:rPr>
                <w:sz w:val="24"/>
                <w:szCs w:val="24"/>
              </w:rPr>
              <w:t>1</w:t>
            </w:r>
          </w:p>
        </w:tc>
        <w:tc>
          <w:tcPr>
            <w:tcW w:w="1836" w:type="dxa"/>
            <w:vMerge w:val="restart"/>
            <w:shd w:val="clear" w:color="auto" w:fill="auto"/>
          </w:tcPr>
          <w:p w:rsidR="00257C11" w:rsidRPr="00E3123E" w:rsidRDefault="00257C11" w:rsidP="00E3123E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E3123E">
              <w:rPr>
                <w:sz w:val="24"/>
                <w:szCs w:val="24"/>
              </w:rPr>
              <w:t>± 8,3</w:t>
            </w:r>
          </w:p>
        </w:tc>
        <w:tc>
          <w:tcPr>
            <w:tcW w:w="1590" w:type="dxa"/>
            <w:vMerge w:val="restart"/>
          </w:tcPr>
          <w:p w:rsidR="00257C11" w:rsidRPr="00E3123E" w:rsidRDefault="00257C11" w:rsidP="00E3123E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E3123E">
              <w:rPr>
                <w:sz w:val="24"/>
                <w:szCs w:val="24"/>
              </w:rPr>
              <w:t>± 10,3</w:t>
            </w:r>
          </w:p>
        </w:tc>
      </w:tr>
      <w:tr w:rsidR="00257C11" w:rsidRPr="00E3123E" w:rsidTr="00257C11">
        <w:tc>
          <w:tcPr>
            <w:tcW w:w="1758" w:type="dxa"/>
            <w:vMerge/>
            <w:shd w:val="clear" w:color="auto" w:fill="auto"/>
          </w:tcPr>
          <w:p w:rsidR="00257C11" w:rsidRPr="00E3123E" w:rsidRDefault="00257C11" w:rsidP="00BC589F">
            <w:pPr>
              <w:pStyle w:val="14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257C11" w:rsidRPr="00E3123E" w:rsidRDefault="00257C11" w:rsidP="00257C11">
            <w:pPr>
              <w:pStyle w:val="14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E3123E">
              <w:rPr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552" w:type="dxa"/>
            <w:shd w:val="clear" w:color="auto" w:fill="auto"/>
          </w:tcPr>
          <w:p w:rsidR="00257C11" w:rsidRPr="00E3123E" w:rsidRDefault="00257C11" w:rsidP="00257C11">
            <w:pPr>
              <w:pStyle w:val="14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123E">
              <w:rPr>
                <w:sz w:val="24"/>
                <w:szCs w:val="24"/>
                <w:lang w:eastAsia="ru-RU"/>
              </w:rPr>
              <w:t xml:space="preserve">от 0,2 до 24,0 </w:t>
            </w:r>
            <w:proofErr w:type="spellStart"/>
            <w:r w:rsidRPr="00E3123E">
              <w:rPr>
                <w:sz w:val="24"/>
                <w:szCs w:val="24"/>
                <w:lang w:eastAsia="ru-RU"/>
              </w:rPr>
              <w:t>включ</w:t>
            </w:r>
            <w:proofErr w:type="spellEnd"/>
            <w:r w:rsidRPr="00E3123E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5" w:type="dxa"/>
          </w:tcPr>
          <w:p w:rsidR="00257C11" w:rsidRPr="00E3123E" w:rsidRDefault="00257C11" w:rsidP="00B22685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E3123E">
              <w:rPr>
                <w:sz w:val="24"/>
                <w:szCs w:val="24"/>
              </w:rPr>
              <w:t>0,1</w:t>
            </w:r>
          </w:p>
        </w:tc>
        <w:tc>
          <w:tcPr>
            <w:tcW w:w="1836" w:type="dxa"/>
            <w:vMerge/>
            <w:shd w:val="clear" w:color="auto" w:fill="auto"/>
          </w:tcPr>
          <w:p w:rsidR="00257C11" w:rsidRPr="00E3123E" w:rsidRDefault="00257C11" w:rsidP="00371336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vMerge/>
          </w:tcPr>
          <w:p w:rsidR="00257C11" w:rsidRPr="00E3123E" w:rsidRDefault="00257C11" w:rsidP="00371336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57C11" w:rsidRPr="00934AAB" w:rsidTr="00257C11">
        <w:tc>
          <w:tcPr>
            <w:tcW w:w="1758" w:type="dxa"/>
            <w:vMerge/>
            <w:shd w:val="clear" w:color="auto" w:fill="auto"/>
          </w:tcPr>
          <w:p w:rsidR="00257C11" w:rsidRPr="00E3123E" w:rsidRDefault="00257C11" w:rsidP="00BC589F">
            <w:pPr>
              <w:pStyle w:val="14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257C11" w:rsidRPr="00E3123E" w:rsidRDefault="00257C11" w:rsidP="00371336">
            <w:pPr>
              <w:pStyle w:val="14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E3123E">
              <w:rPr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2552" w:type="dxa"/>
            <w:shd w:val="clear" w:color="auto" w:fill="auto"/>
          </w:tcPr>
          <w:p w:rsidR="00257C11" w:rsidRPr="00E3123E" w:rsidRDefault="00257C11" w:rsidP="00257C11">
            <w:pPr>
              <w:pStyle w:val="14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123E">
              <w:rPr>
                <w:sz w:val="24"/>
                <w:szCs w:val="24"/>
                <w:lang w:eastAsia="ru-RU"/>
              </w:rPr>
              <w:t xml:space="preserve">от 1 до 16 </w:t>
            </w:r>
            <w:proofErr w:type="spellStart"/>
            <w:r w:rsidRPr="00E3123E">
              <w:rPr>
                <w:sz w:val="24"/>
                <w:szCs w:val="24"/>
                <w:lang w:eastAsia="ru-RU"/>
              </w:rPr>
              <w:t>включ</w:t>
            </w:r>
            <w:proofErr w:type="spellEnd"/>
            <w:r w:rsidRPr="00E3123E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5" w:type="dxa"/>
          </w:tcPr>
          <w:p w:rsidR="00257C11" w:rsidRPr="00E3123E" w:rsidRDefault="00257C11" w:rsidP="00B22685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E3123E">
              <w:rPr>
                <w:sz w:val="24"/>
                <w:szCs w:val="24"/>
              </w:rPr>
              <w:t>1</w:t>
            </w:r>
          </w:p>
        </w:tc>
        <w:tc>
          <w:tcPr>
            <w:tcW w:w="1836" w:type="dxa"/>
            <w:vMerge/>
            <w:shd w:val="clear" w:color="auto" w:fill="auto"/>
          </w:tcPr>
          <w:p w:rsidR="00257C11" w:rsidRPr="00E3123E" w:rsidRDefault="00257C11" w:rsidP="00371336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vMerge/>
          </w:tcPr>
          <w:p w:rsidR="00257C11" w:rsidRPr="00E3123E" w:rsidRDefault="00257C11" w:rsidP="00371336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4C1E" w:rsidRPr="00934AAB" w:rsidTr="00257C11">
        <w:tc>
          <w:tcPr>
            <w:tcW w:w="9921" w:type="dxa"/>
            <w:gridSpan w:val="6"/>
            <w:shd w:val="clear" w:color="auto" w:fill="auto"/>
          </w:tcPr>
          <w:p w:rsidR="00994C1E" w:rsidRPr="00E3123E" w:rsidRDefault="00994C1E" w:rsidP="00BF02EF">
            <w:pPr>
              <w:ind w:firstLine="540"/>
              <w:jc w:val="both"/>
            </w:pPr>
            <w:r w:rsidRPr="0095222F">
              <w:rPr>
                <w:rFonts w:eastAsia="Times New Roman"/>
                <w:lang w:eastAsia="ru-RU"/>
              </w:rPr>
              <w:t>Примечани</w:t>
            </w:r>
            <w:r>
              <w:rPr>
                <w:rFonts w:eastAsia="Times New Roman"/>
                <w:lang w:eastAsia="ru-RU"/>
              </w:rPr>
              <w:t xml:space="preserve">е - Колонка </w:t>
            </w:r>
            <w:r w:rsidRPr="0095222F">
              <w:rPr>
                <w:rFonts w:eastAsia="Times New Roman"/>
                <w:lang w:eastAsia="ru-RU"/>
              </w:rPr>
              <w:t xml:space="preserve">I - 2% ПДЭГС на </w:t>
            </w:r>
            <w:proofErr w:type="spellStart"/>
            <w:r w:rsidRPr="0095222F">
              <w:rPr>
                <w:rFonts w:eastAsia="Times New Roman"/>
                <w:lang w:eastAsia="ru-RU"/>
              </w:rPr>
              <w:t>хроматоне</w:t>
            </w:r>
            <w:proofErr w:type="spellEnd"/>
            <w:r w:rsidRPr="0095222F">
              <w:rPr>
                <w:rFonts w:eastAsia="Times New Roman"/>
                <w:lang w:eastAsia="ru-RU"/>
              </w:rPr>
              <w:t xml:space="preserve"> N-AW-HMDS (0,125 – 0,160</w:t>
            </w:r>
            <w:r w:rsidR="00BF02EF">
              <w:rPr>
                <w:rFonts w:eastAsia="Times New Roman"/>
                <w:lang w:eastAsia="ru-RU"/>
              </w:rPr>
              <w:t>)</w:t>
            </w:r>
            <w:r w:rsidRPr="0095222F">
              <w:rPr>
                <w:rFonts w:eastAsia="Times New Roman"/>
                <w:lang w:eastAsia="ru-RU"/>
              </w:rPr>
              <w:t xml:space="preserve"> мм</w:t>
            </w:r>
            <w:r>
              <w:rPr>
                <w:rFonts w:eastAsia="Times New Roman"/>
                <w:lang w:eastAsia="ru-RU"/>
              </w:rPr>
              <w:t xml:space="preserve">, колонка </w:t>
            </w:r>
            <w:r>
              <w:rPr>
                <w:rFonts w:eastAsia="Times New Roman"/>
                <w:lang w:val="en-US" w:eastAsia="ru-RU"/>
              </w:rPr>
              <w:t>II</w:t>
            </w:r>
            <w:r w:rsidRPr="0095222F">
              <w:rPr>
                <w:rFonts w:eastAsia="Times New Roman"/>
                <w:lang w:eastAsia="ru-RU"/>
              </w:rPr>
              <w:t xml:space="preserve"> - 5% </w:t>
            </w:r>
            <w:r w:rsidRPr="0095222F">
              <w:rPr>
                <w:rFonts w:eastAsia="Times New Roman"/>
                <w:lang w:val="en-US" w:eastAsia="ru-RU"/>
              </w:rPr>
              <w:t>OV</w:t>
            </w:r>
            <w:r w:rsidRPr="0095222F">
              <w:rPr>
                <w:rFonts w:eastAsia="Times New Roman"/>
                <w:lang w:eastAsia="ru-RU"/>
              </w:rPr>
              <w:t xml:space="preserve">-17 на </w:t>
            </w:r>
            <w:proofErr w:type="spellStart"/>
            <w:r w:rsidRPr="0095222F">
              <w:rPr>
                <w:rFonts w:eastAsia="Times New Roman"/>
                <w:lang w:eastAsia="ru-RU"/>
              </w:rPr>
              <w:t>хроматон</w:t>
            </w:r>
            <w:r>
              <w:rPr>
                <w:rFonts w:eastAsia="Times New Roman"/>
                <w:lang w:eastAsia="ru-RU"/>
              </w:rPr>
              <w:t>е</w:t>
            </w:r>
            <w:proofErr w:type="spellEnd"/>
            <w:r w:rsidRPr="0095222F">
              <w:rPr>
                <w:rFonts w:eastAsia="Times New Roman"/>
                <w:lang w:eastAsia="ru-RU"/>
              </w:rPr>
              <w:t xml:space="preserve"> </w:t>
            </w:r>
            <w:r w:rsidRPr="0095222F">
              <w:rPr>
                <w:rFonts w:eastAsia="Times New Roman"/>
                <w:lang w:val="en-US" w:eastAsia="ru-RU"/>
              </w:rPr>
              <w:t>N</w:t>
            </w:r>
            <w:r w:rsidRPr="0095222F">
              <w:rPr>
                <w:rFonts w:eastAsia="Times New Roman"/>
                <w:lang w:eastAsia="ru-RU"/>
              </w:rPr>
              <w:t>-</w:t>
            </w:r>
            <w:r w:rsidRPr="0095222F">
              <w:rPr>
                <w:rFonts w:eastAsia="Times New Roman"/>
                <w:lang w:val="en-US" w:eastAsia="ru-RU"/>
              </w:rPr>
              <w:t>AW</w:t>
            </w:r>
            <w:r w:rsidRPr="0095222F">
              <w:rPr>
                <w:rFonts w:eastAsia="Times New Roman"/>
                <w:lang w:eastAsia="ru-RU"/>
              </w:rPr>
              <w:t>-</w:t>
            </w:r>
            <w:r w:rsidRPr="0095222F">
              <w:rPr>
                <w:rFonts w:eastAsia="Times New Roman"/>
                <w:lang w:val="en-US" w:eastAsia="ru-RU"/>
              </w:rPr>
              <w:t>HMDS</w:t>
            </w:r>
            <w:r w:rsidRPr="0095222F">
              <w:rPr>
                <w:rFonts w:eastAsia="Times New Roman"/>
                <w:lang w:eastAsia="ru-RU"/>
              </w:rPr>
              <w:t xml:space="preserve"> (0</w:t>
            </w:r>
            <w:r>
              <w:rPr>
                <w:rFonts w:eastAsia="Times New Roman"/>
                <w:lang w:eastAsia="ru-RU"/>
              </w:rPr>
              <w:t>,</w:t>
            </w:r>
            <w:r w:rsidRPr="0095222F">
              <w:rPr>
                <w:rFonts w:eastAsia="Times New Roman"/>
                <w:lang w:eastAsia="ru-RU"/>
              </w:rPr>
              <w:t>125-0,160</w:t>
            </w:r>
            <w:r w:rsidR="00BF02EF">
              <w:rPr>
                <w:rFonts w:eastAsia="Times New Roman"/>
                <w:lang w:eastAsia="ru-RU"/>
              </w:rPr>
              <w:t>)</w:t>
            </w:r>
            <w:r w:rsidRPr="0095222F">
              <w:rPr>
                <w:rFonts w:eastAsia="Times New Roman"/>
                <w:lang w:eastAsia="ru-RU"/>
              </w:rPr>
              <w:t xml:space="preserve"> мм</w:t>
            </w:r>
            <w:r>
              <w:rPr>
                <w:rFonts w:eastAsia="Times New Roman"/>
                <w:lang w:eastAsia="ru-RU"/>
              </w:rPr>
              <w:t xml:space="preserve">, колонка </w:t>
            </w:r>
            <w:r>
              <w:rPr>
                <w:rFonts w:eastAsia="Times New Roman"/>
                <w:lang w:val="en-US" w:eastAsia="ru-RU"/>
              </w:rPr>
              <w:t>III</w:t>
            </w:r>
            <w:r w:rsidRPr="0095222F">
              <w:rPr>
                <w:rFonts w:eastAsia="Times New Roman"/>
                <w:lang w:eastAsia="ru-RU"/>
              </w:rPr>
              <w:t xml:space="preserve"> - 3% </w:t>
            </w:r>
            <w:r w:rsidRPr="0095222F">
              <w:rPr>
                <w:rFonts w:eastAsia="Times New Roman"/>
                <w:lang w:val="en-US" w:eastAsia="ru-RU"/>
              </w:rPr>
              <w:t>SE</w:t>
            </w:r>
            <w:r w:rsidRPr="0095222F">
              <w:rPr>
                <w:rFonts w:eastAsia="Times New Roman"/>
                <w:lang w:eastAsia="ru-RU"/>
              </w:rPr>
              <w:t xml:space="preserve">-30 на </w:t>
            </w:r>
            <w:proofErr w:type="spellStart"/>
            <w:r w:rsidRPr="0095222F">
              <w:rPr>
                <w:rFonts w:eastAsia="Times New Roman"/>
                <w:lang w:eastAsia="ru-RU"/>
              </w:rPr>
              <w:t>хроматон</w:t>
            </w:r>
            <w:r>
              <w:rPr>
                <w:rFonts w:eastAsia="Times New Roman"/>
                <w:lang w:eastAsia="ru-RU"/>
              </w:rPr>
              <w:t>е</w:t>
            </w:r>
            <w:proofErr w:type="spellEnd"/>
            <w:r w:rsidRPr="0095222F">
              <w:rPr>
                <w:rFonts w:eastAsia="Times New Roman"/>
                <w:lang w:eastAsia="ru-RU"/>
              </w:rPr>
              <w:t xml:space="preserve"> </w:t>
            </w:r>
            <w:r w:rsidRPr="0095222F">
              <w:rPr>
                <w:rFonts w:eastAsia="Times New Roman"/>
                <w:lang w:val="en-US" w:eastAsia="ru-RU"/>
              </w:rPr>
              <w:t>N</w:t>
            </w:r>
            <w:r w:rsidRPr="0095222F">
              <w:rPr>
                <w:rFonts w:eastAsia="Times New Roman"/>
                <w:lang w:eastAsia="ru-RU"/>
              </w:rPr>
              <w:t>-</w:t>
            </w:r>
            <w:proofErr w:type="spellStart"/>
            <w:r w:rsidRPr="0095222F">
              <w:rPr>
                <w:rFonts w:eastAsia="Times New Roman"/>
                <w:lang w:val="en-US" w:eastAsia="ru-RU"/>
              </w:rPr>
              <w:t>cyncp</w:t>
            </w:r>
            <w:proofErr w:type="spellEnd"/>
            <w:r w:rsidRPr="0095222F">
              <w:rPr>
                <w:rFonts w:eastAsia="Times New Roman"/>
                <w:lang w:eastAsia="ru-RU"/>
              </w:rPr>
              <w:t xml:space="preserve"> (0,16-0,20</w:t>
            </w:r>
            <w:r w:rsidR="00BF02EF">
              <w:rPr>
                <w:rFonts w:eastAsia="Times New Roman"/>
                <w:lang w:eastAsia="ru-RU"/>
              </w:rPr>
              <w:t>)</w:t>
            </w:r>
            <w:r w:rsidRPr="0095222F">
              <w:rPr>
                <w:rFonts w:eastAsia="Times New Roman"/>
                <w:lang w:eastAsia="ru-RU"/>
              </w:rPr>
              <w:t xml:space="preserve"> мм.</w:t>
            </w:r>
          </w:p>
        </w:tc>
      </w:tr>
    </w:tbl>
    <w:p w:rsidR="0095222F" w:rsidRDefault="0095222F" w:rsidP="00BC589F">
      <w:pPr>
        <w:autoSpaceDE w:val="0"/>
        <w:autoSpaceDN w:val="0"/>
        <w:adjustRightInd w:val="0"/>
        <w:ind w:firstLine="567"/>
        <w:jc w:val="both"/>
        <w:rPr>
          <w:rFonts w:asciiTheme="minorHAnsi" w:hAnsiTheme="minorHAnsi"/>
          <w:color w:val="333333"/>
          <w:sz w:val="21"/>
          <w:szCs w:val="21"/>
        </w:rPr>
      </w:pPr>
    </w:p>
    <w:p w:rsidR="0095222F" w:rsidRPr="0095222F" w:rsidRDefault="0095222F" w:rsidP="00BC589F">
      <w:pPr>
        <w:autoSpaceDE w:val="0"/>
        <w:autoSpaceDN w:val="0"/>
        <w:adjustRightInd w:val="0"/>
        <w:ind w:firstLine="567"/>
        <w:jc w:val="both"/>
        <w:rPr>
          <w:rFonts w:asciiTheme="minorHAnsi" w:eastAsia="Times New Roman" w:hAnsiTheme="minorHAnsi"/>
          <w:highlight w:val="yellow"/>
          <w:lang w:eastAsia="ru-RU"/>
        </w:rPr>
      </w:pPr>
    </w:p>
    <w:p w:rsidR="00FB62E7" w:rsidRPr="000B10D4" w:rsidRDefault="00846DD8" w:rsidP="00594FE4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10479201"/>
      <w:r w:rsidRPr="000B10D4">
        <w:rPr>
          <w:rFonts w:ascii="Times New Roman" w:hAnsi="Times New Roman" w:cs="Times New Roman"/>
          <w:color w:val="auto"/>
          <w:sz w:val="24"/>
          <w:szCs w:val="24"/>
        </w:rPr>
        <w:t>6</w:t>
      </w:r>
      <w:r w:rsidR="00E3123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55762"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Средства измерений, </w:t>
      </w:r>
      <w:r w:rsidR="003A43C4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испытательное и </w:t>
      </w:r>
      <w:r w:rsidR="00455762"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вспомогательные </w:t>
      </w:r>
      <w:r w:rsidR="003A43C4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оборудование</w:t>
      </w:r>
      <w:r w:rsidR="00455762"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="00455762" w:rsidRPr="000B10D4">
        <w:rPr>
          <w:rFonts w:ascii="Times New Roman" w:hAnsi="Times New Roman" w:cs="Times New Roman"/>
          <w:color w:val="auto"/>
          <w:sz w:val="24"/>
          <w:szCs w:val="24"/>
        </w:rPr>
        <w:t>материалы</w:t>
      </w:r>
      <w:proofErr w:type="gramStart"/>
      <w:r w:rsidR="001D5BA5" w:rsidRPr="000B10D4">
        <w:rPr>
          <w:rFonts w:ascii="Times New Roman" w:hAnsi="Times New Roman" w:cs="Times New Roman"/>
          <w:color w:val="auto"/>
          <w:sz w:val="24"/>
          <w:szCs w:val="24"/>
        </w:rPr>
        <w:t>,р</w:t>
      </w:r>
      <w:proofErr w:type="gramEnd"/>
      <w:r w:rsidR="001D5BA5" w:rsidRPr="000B10D4">
        <w:rPr>
          <w:rFonts w:ascii="Times New Roman" w:hAnsi="Times New Roman" w:cs="Times New Roman"/>
          <w:color w:val="auto"/>
          <w:sz w:val="24"/>
          <w:szCs w:val="24"/>
        </w:rPr>
        <w:t>еактивы</w:t>
      </w:r>
      <w:bookmarkEnd w:id="5"/>
      <w:proofErr w:type="spellEnd"/>
    </w:p>
    <w:p w:rsidR="00BD432D" w:rsidRPr="000B10D4" w:rsidRDefault="00BD432D" w:rsidP="00C167E2">
      <w:pPr>
        <w:ind w:firstLine="540"/>
        <w:jc w:val="both"/>
        <w:rPr>
          <w:b/>
        </w:rPr>
      </w:pPr>
    </w:p>
    <w:p w:rsidR="00BD432D" w:rsidRPr="000B10D4" w:rsidRDefault="00846DD8" w:rsidP="00C167E2">
      <w:pPr>
        <w:ind w:firstLine="540"/>
        <w:jc w:val="both"/>
        <w:rPr>
          <w:b/>
        </w:rPr>
      </w:pPr>
      <w:r w:rsidRPr="000B10D4">
        <w:rPr>
          <w:b/>
        </w:rPr>
        <w:t>6</w:t>
      </w:r>
      <w:r w:rsidR="0031160A" w:rsidRPr="000B10D4">
        <w:rPr>
          <w:b/>
        </w:rPr>
        <w:t>.1</w:t>
      </w:r>
      <w:r w:rsidR="003A43C4" w:rsidRPr="000B10D4">
        <w:rPr>
          <w:b/>
        </w:rPr>
        <w:t xml:space="preserve"> Средства измерений </w:t>
      </w:r>
    </w:p>
    <w:p w:rsidR="00FF21D9" w:rsidRPr="00FF21D9" w:rsidRDefault="00442272" w:rsidP="00F751B4">
      <w:pPr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6.1</w:t>
      </w:r>
      <w:r w:rsidR="00EC767F">
        <w:rPr>
          <w:rFonts w:eastAsia="Times New Roman"/>
          <w:lang w:eastAsia="ru-RU"/>
        </w:rPr>
        <w:t>.1</w:t>
      </w:r>
      <w:r>
        <w:rPr>
          <w:rFonts w:eastAsia="Times New Roman"/>
          <w:lang w:eastAsia="ru-RU"/>
        </w:rPr>
        <w:t xml:space="preserve"> </w:t>
      </w:r>
      <w:r w:rsidR="001563BD" w:rsidRPr="00FF21D9">
        <w:rPr>
          <w:rFonts w:eastAsia="Times New Roman"/>
          <w:lang w:eastAsia="ru-RU"/>
        </w:rPr>
        <w:t xml:space="preserve">Хроматограф </w:t>
      </w:r>
      <w:r w:rsidR="009A5A26">
        <w:rPr>
          <w:rFonts w:eastAsia="Times New Roman"/>
          <w:lang w:eastAsia="ru-RU"/>
        </w:rPr>
        <w:t xml:space="preserve">серии </w:t>
      </w:r>
      <w:r w:rsidR="001563BD" w:rsidRPr="00FF21D9">
        <w:rPr>
          <w:rFonts w:eastAsia="Times New Roman"/>
          <w:lang w:eastAsia="ru-RU"/>
        </w:rPr>
        <w:t>«Цв</w:t>
      </w:r>
      <w:r w:rsidR="005D2262">
        <w:rPr>
          <w:rFonts w:eastAsia="Times New Roman"/>
          <w:lang w:eastAsia="ru-RU"/>
        </w:rPr>
        <w:t>е</w:t>
      </w:r>
      <w:r w:rsidR="001563BD" w:rsidRPr="00FF21D9">
        <w:rPr>
          <w:rFonts w:eastAsia="Times New Roman"/>
          <w:lang w:eastAsia="ru-RU"/>
        </w:rPr>
        <w:t xml:space="preserve">т-106» или </w:t>
      </w:r>
      <w:r w:rsidR="00F751B4">
        <w:rPr>
          <w:rFonts w:eastAsia="Times New Roman"/>
          <w:lang w:eastAsia="ru-RU"/>
        </w:rPr>
        <w:t>другого типа</w:t>
      </w:r>
      <w:r w:rsidR="009A5A26">
        <w:rPr>
          <w:rFonts w:eastAsia="Times New Roman"/>
          <w:lang w:eastAsia="ru-RU"/>
        </w:rPr>
        <w:t>, оснащенный</w:t>
      </w:r>
      <w:r w:rsidR="001563BD" w:rsidRPr="00FF21D9">
        <w:rPr>
          <w:rFonts w:eastAsia="Times New Roman"/>
          <w:lang w:eastAsia="ru-RU"/>
        </w:rPr>
        <w:t xml:space="preserve"> </w:t>
      </w:r>
      <w:r w:rsidR="009A5A26">
        <w:rPr>
          <w:rFonts w:eastAsia="Times New Roman"/>
          <w:lang w:eastAsia="ru-RU"/>
        </w:rPr>
        <w:t>термоионным детектором (ТИД)</w:t>
      </w:r>
      <w:r w:rsidR="00A774E1">
        <w:rPr>
          <w:rFonts w:eastAsia="Times New Roman"/>
          <w:lang w:eastAsia="ru-RU"/>
        </w:rPr>
        <w:t>.</w:t>
      </w:r>
      <w:r w:rsidR="001563BD" w:rsidRPr="00FF21D9">
        <w:rPr>
          <w:rFonts w:eastAsia="Times New Roman"/>
          <w:lang w:eastAsia="ru-RU"/>
        </w:rPr>
        <w:t xml:space="preserve"> </w:t>
      </w:r>
    </w:p>
    <w:p w:rsidR="00FF21D9" w:rsidRPr="00FF21D9" w:rsidRDefault="00442272" w:rsidP="00F751B4">
      <w:pPr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</w:t>
      </w:r>
      <w:r w:rsidR="00EC767F">
        <w:rPr>
          <w:rFonts w:eastAsia="Times New Roman"/>
          <w:lang w:eastAsia="ru-RU"/>
        </w:rPr>
        <w:t>1.2</w:t>
      </w:r>
      <w:r>
        <w:rPr>
          <w:rFonts w:eastAsia="Times New Roman"/>
          <w:lang w:eastAsia="ru-RU"/>
        </w:rPr>
        <w:t xml:space="preserve"> </w:t>
      </w:r>
      <w:r w:rsidR="00F751B4" w:rsidRPr="005D2262">
        <w:rPr>
          <w:rFonts w:eastAsia="Times New Roman"/>
          <w:lang w:eastAsia="ru-RU"/>
        </w:rPr>
        <w:t>Весы лабораторные общего назначения по ГОСТ 24104 высокого класса</w:t>
      </w:r>
      <w:r w:rsidR="00892A65">
        <w:rPr>
          <w:rFonts w:eastAsia="Times New Roman"/>
          <w:lang w:eastAsia="ru-RU"/>
        </w:rPr>
        <w:t xml:space="preserve"> </w:t>
      </w:r>
      <w:r w:rsidR="00F751B4" w:rsidRPr="005D2262">
        <w:rPr>
          <w:rFonts w:eastAsia="Times New Roman"/>
          <w:lang w:eastAsia="ru-RU"/>
        </w:rPr>
        <w:t>точности с наибольшим пределом взвешивания до 200 г, ценой деления не более 0,0001 г.</w:t>
      </w:r>
    </w:p>
    <w:p w:rsidR="005D2262" w:rsidRPr="005D2262" w:rsidRDefault="00442272" w:rsidP="005D2262">
      <w:pPr>
        <w:ind w:firstLine="54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</w:t>
      </w:r>
      <w:r w:rsidR="00EC767F">
        <w:rPr>
          <w:rFonts w:eastAsia="Times New Roman"/>
          <w:lang w:eastAsia="ru-RU"/>
        </w:rPr>
        <w:t>1.3</w:t>
      </w:r>
      <w:r>
        <w:rPr>
          <w:rFonts w:eastAsia="Times New Roman"/>
          <w:lang w:eastAsia="ru-RU"/>
        </w:rPr>
        <w:t xml:space="preserve"> </w:t>
      </w:r>
      <w:r w:rsidR="00F751B4" w:rsidRPr="00856743">
        <w:rPr>
          <w:color w:val="000000"/>
          <w:shd w:val="clear" w:color="auto" w:fill="FFFFFF"/>
        </w:rPr>
        <w:t xml:space="preserve">Термометр </w:t>
      </w:r>
      <w:r w:rsidR="00F751B4">
        <w:rPr>
          <w:color w:val="000000"/>
          <w:shd w:val="clear" w:color="auto" w:fill="FFFFFF"/>
        </w:rPr>
        <w:t>лабораторный,</w:t>
      </w:r>
      <w:r w:rsidR="00F751B4" w:rsidRPr="00856743">
        <w:rPr>
          <w:color w:val="000000"/>
          <w:shd w:val="clear" w:color="auto" w:fill="FFFFFF"/>
        </w:rPr>
        <w:t xml:space="preserve"> предел измерений </w:t>
      </w:r>
      <w:r w:rsidR="00F751B4">
        <w:rPr>
          <w:color w:val="000000"/>
          <w:shd w:val="clear" w:color="auto" w:fill="FFFFFF"/>
        </w:rPr>
        <w:t xml:space="preserve">от </w:t>
      </w:r>
      <w:r w:rsidR="00F751B4" w:rsidRPr="00856743">
        <w:rPr>
          <w:color w:val="000000"/>
          <w:shd w:val="clear" w:color="auto" w:fill="FFFFFF"/>
        </w:rPr>
        <w:t>0</w:t>
      </w:r>
      <w:proofErr w:type="gramStart"/>
      <w:r w:rsidR="00F751B4" w:rsidRPr="00856743">
        <w:rPr>
          <w:color w:val="000000"/>
          <w:shd w:val="clear" w:color="auto" w:fill="FFFFFF"/>
        </w:rPr>
        <w:t xml:space="preserve"> °С</w:t>
      </w:r>
      <w:proofErr w:type="gramEnd"/>
      <w:r w:rsidR="00F751B4" w:rsidRPr="00856743">
        <w:rPr>
          <w:color w:val="000000"/>
          <w:shd w:val="clear" w:color="auto" w:fill="FFFFFF"/>
        </w:rPr>
        <w:t xml:space="preserve"> </w:t>
      </w:r>
      <w:r w:rsidR="00F751B4">
        <w:rPr>
          <w:color w:val="000000"/>
          <w:shd w:val="clear" w:color="auto" w:fill="FFFFFF"/>
        </w:rPr>
        <w:t>до</w:t>
      </w:r>
      <w:r w:rsidR="00F751B4" w:rsidRPr="00856743">
        <w:rPr>
          <w:color w:val="000000"/>
          <w:shd w:val="clear" w:color="auto" w:fill="FFFFFF"/>
        </w:rPr>
        <w:t>100 °С</w:t>
      </w:r>
      <w:r w:rsidR="00F751B4">
        <w:rPr>
          <w:color w:val="000000"/>
          <w:shd w:val="clear" w:color="auto" w:fill="FFFFFF"/>
        </w:rPr>
        <w:t>, по ГОСТ 28498.</w:t>
      </w:r>
    </w:p>
    <w:p w:rsidR="00EC767F" w:rsidRPr="00EC767F" w:rsidRDefault="00EC767F" w:rsidP="00EC767F">
      <w:pPr>
        <w:ind w:firstLine="567"/>
        <w:jc w:val="both"/>
      </w:pPr>
      <w:r>
        <w:rPr>
          <w:rFonts w:eastAsia="Times New Roman"/>
          <w:lang w:eastAsia="ru-RU"/>
        </w:rPr>
        <w:t>6.1.4</w:t>
      </w:r>
      <w:proofErr w:type="gramStart"/>
      <w:r w:rsidRPr="00EC767F">
        <w:rPr>
          <w:sz w:val="28"/>
          <w:szCs w:val="28"/>
        </w:rPr>
        <w:t xml:space="preserve"> </w:t>
      </w:r>
      <w:r w:rsidRPr="00EC767F">
        <w:t>П</w:t>
      </w:r>
      <w:proofErr w:type="gramEnd"/>
      <w:r w:rsidRPr="00EC767F">
        <w:t xml:space="preserve">ри проведении анализа применяют мерную стеклянную лабораторную посуду не ниже 2 класса точности.  </w:t>
      </w:r>
    </w:p>
    <w:p w:rsidR="00EC767F" w:rsidRDefault="00EC767F" w:rsidP="00EC767F">
      <w:pPr>
        <w:ind w:firstLine="567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6.1.4.1</w:t>
      </w:r>
      <w:r w:rsidRPr="00EC767F">
        <w:rPr>
          <w:sz w:val="28"/>
          <w:szCs w:val="28"/>
        </w:rPr>
        <w:t xml:space="preserve"> </w:t>
      </w:r>
      <w:r w:rsidRPr="00EC767F">
        <w:t>Колбы мерные</w:t>
      </w:r>
      <w:r>
        <w:t xml:space="preserve"> вместимостью </w:t>
      </w:r>
      <w:r w:rsidRPr="00EC767F">
        <w:t>100 см</w:t>
      </w:r>
      <w:r w:rsidRPr="00EC767F">
        <w:rPr>
          <w:vertAlign w:val="superscript"/>
        </w:rPr>
        <w:t>3</w:t>
      </w:r>
      <w:r w:rsidRPr="00EC767F">
        <w:t xml:space="preserve"> по ГОСТ 1770.</w:t>
      </w:r>
    </w:p>
    <w:p w:rsidR="00EC767F" w:rsidRPr="00EC767F" w:rsidRDefault="00EC767F" w:rsidP="00EC767F">
      <w:pPr>
        <w:autoSpaceDE w:val="0"/>
        <w:autoSpaceDN w:val="0"/>
        <w:adjustRightInd w:val="0"/>
        <w:ind w:firstLine="567"/>
      </w:pPr>
      <w:r>
        <w:rPr>
          <w:rFonts w:eastAsia="Times New Roman"/>
          <w:lang w:eastAsia="ru-RU"/>
        </w:rPr>
        <w:t xml:space="preserve">6.1.4.2 </w:t>
      </w:r>
      <w:r w:rsidRPr="00EC767F">
        <w:t>Пипетки градуированные  вместимостью 1; 10 см</w:t>
      </w:r>
      <w:r w:rsidRPr="00EC767F">
        <w:rPr>
          <w:vertAlign w:val="superscript"/>
        </w:rPr>
        <w:t>3</w:t>
      </w:r>
      <w:r w:rsidR="00BA6F7D">
        <w:t>,</w:t>
      </w:r>
      <w:r w:rsidRPr="00EC767F">
        <w:t xml:space="preserve"> по  ГОСТ 29227.</w:t>
      </w:r>
    </w:p>
    <w:p w:rsidR="00EC767F" w:rsidRPr="001112E9" w:rsidRDefault="00EC767F" w:rsidP="001112E9">
      <w:pPr>
        <w:ind w:firstLine="567"/>
        <w:jc w:val="both"/>
      </w:pPr>
      <w:r>
        <w:rPr>
          <w:rFonts w:eastAsia="Times New Roman"/>
          <w:lang w:eastAsia="ru-RU"/>
        </w:rPr>
        <w:t xml:space="preserve">6.1.4.3 </w:t>
      </w:r>
      <w:r w:rsidRPr="00FF21D9">
        <w:rPr>
          <w:rFonts w:eastAsia="Times New Roman"/>
          <w:lang w:eastAsia="ru-RU"/>
        </w:rPr>
        <w:t xml:space="preserve">Пробирки с притертыми пробками </w:t>
      </w:r>
      <w:r w:rsidRPr="001112E9">
        <w:t xml:space="preserve">градуированные </w:t>
      </w:r>
      <w:r w:rsidR="001112E9" w:rsidRPr="001112E9">
        <w:t xml:space="preserve">вместимостью </w:t>
      </w:r>
      <w:r w:rsidRPr="001112E9">
        <w:t xml:space="preserve">10 </w:t>
      </w:r>
      <w:r w:rsidR="00AB7120" w:rsidRPr="00EC767F">
        <w:t>см</w:t>
      </w:r>
      <w:r w:rsidR="00AB7120" w:rsidRPr="001112E9">
        <w:rPr>
          <w:vertAlign w:val="superscript"/>
        </w:rPr>
        <w:t>3</w:t>
      </w:r>
      <w:r w:rsidR="001112E9" w:rsidRPr="001112E9">
        <w:t xml:space="preserve"> с ценой деления 0,1 см</w:t>
      </w:r>
      <w:r w:rsidR="001112E9" w:rsidRPr="001112E9">
        <w:rPr>
          <w:vertAlign w:val="superscript"/>
        </w:rPr>
        <w:t>3</w:t>
      </w:r>
      <w:r w:rsidR="001112E9" w:rsidRPr="001112E9">
        <w:t> </w:t>
      </w:r>
      <w:r w:rsidR="00BA6F7D">
        <w:t>,</w:t>
      </w:r>
      <w:r w:rsidR="001112E9" w:rsidRPr="001112E9">
        <w:t xml:space="preserve"> </w:t>
      </w:r>
      <w:r w:rsidR="00AB7120">
        <w:t>по</w:t>
      </w:r>
      <w:r w:rsidRPr="001112E9">
        <w:t> </w:t>
      </w:r>
      <w:r w:rsidR="009F5725" w:rsidRPr="001112E9">
        <w:t xml:space="preserve">ГОСТ </w:t>
      </w:r>
      <w:r w:rsidR="001112E9" w:rsidRPr="001112E9">
        <w:t>1770</w:t>
      </w:r>
      <w:r w:rsidR="00AB7120" w:rsidRPr="001112E9">
        <w:t>.</w:t>
      </w:r>
    </w:p>
    <w:p w:rsidR="00EC767F" w:rsidRPr="000B10D4" w:rsidRDefault="00EC767F" w:rsidP="00EC767F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6.1.4.4 </w:t>
      </w:r>
      <w:r w:rsidRPr="000B10D4">
        <w:rPr>
          <w:rFonts w:eastAsia="Times New Roman"/>
          <w:lang w:eastAsia="ru-RU"/>
        </w:rPr>
        <w:t>Колбы коническ</w:t>
      </w:r>
      <w:r>
        <w:rPr>
          <w:rFonts w:eastAsia="Times New Roman"/>
          <w:lang w:eastAsia="ru-RU"/>
        </w:rPr>
        <w:t xml:space="preserve">ие вместимостью </w:t>
      </w:r>
      <w:r w:rsidRPr="00FF21D9">
        <w:rPr>
          <w:rFonts w:eastAsia="Times New Roman"/>
          <w:lang w:eastAsia="ru-RU"/>
        </w:rPr>
        <w:t>500</w:t>
      </w:r>
      <w:r w:rsidRPr="000B10D4">
        <w:rPr>
          <w:rFonts w:eastAsia="Times New Roman"/>
          <w:lang w:eastAsia="ru-RU"/>
        </w:rPr>
        <w:t>,0 см</w:t>
      </w:r>
      <w:r w:rsidRPr="000B10D4">
        <w:rPr>
          <w:rFonts w:eastAsia="Times New Roman"/>
          <w:vertAlign w:val="superscript"/>
          <w:lang w:eastAsia="ru-RU"/>
        </w:rPr>
        <w:t>3</w:t>
      </w:r>
      <w:r w:rsidRPr="000B10D4">
        <w:rPr>
          <w:rFonts w:eastAsia="Times New Roman"/>
          <w:lang w:eastAsia="ru-RU"/>
        </w:rPr>
        <w:t xml:space="preserve"> и 250,0 см</w:t>
      </w:r>
      <w:r w:rsidRPr="000B10D4">
        <w:rPr>
          <w:rFonts w:eastAsia="Times New Roman"/>
          <w:vertAlign w:val="superscript"/>
          <w:lang w:eastAsia="ru-RU"/>
        </w:rPr>
        <w:t>3</w:t>
      </w:r>
      <w:r w:rsidR="00BA6F7D">
        <w:rPr>
          <w:rFonts w:eastAsia="Times New Roman"/>
          <w:lang w:eastAsia="ru-RU"/>
        </w:rPr>
        <w:t>,</w:t>
      </w:r>
      <w:r w:rsidR="00AB7120" w:rsidRPr="00AB7120">
        <w:rPr>
          <w:rFonts w:eastAsia="Times New Roman"/>
          <w:lang w:eastAsia="ru-RU"/>
        </w:rPr>
        <w:t xml:space="preserve"> </w:t>
      </w:r>
      <w:r w:rsidR="00AB7120">
        <w:rPr>
          <w:rFonts w:eastAsia="Times New Roman"/>
          <w:lang w:eastAsia="ru-RU"/>
        </w:rPr>
        <w:t>по ГОСТ 25336.</w:t>
      </w:r>
    </w:p>
    <w:p w:rsidR="00EC767F" w:rsidRDefault="00EC767F" w:rsidP="00EC767F">
      <w:pPr>
        <w:shd w:val="clear" w:color="auto" w:fill="FFFFFF"/>
        <w:tabs>
          <w:tab w:val="left" w:pos="7020"/>
        </w:tabs>
        <w:ind w:firstLine="567"/>
        <w:jc w:val="both"/>
      </w:pPr>
      <w:r>
        <w:t xml:space="preserve">6.1.4.5 </w:t>
      </w:r>
      <w:r w:rsidRPr="00EC767F">
        <w:t>Часы механические с сигнальным устройством</w:t>
      </w:r>
      <w:r w:rsidR="00BA6F7D">
        <w:t>,</w:t>
      </w:r>
      <w:r w:rsidRPr="00EC767F">
        <w:t xml:space="preserve"> по ГОСТ 3145 или электронные любого типа.</w:t>
      </w:r>
    </w:p>
    <w:p w:rsidR="009F5725" w:rsidRDefault="009F5725" w:rsidP="009F5725">
      <w:pPr>
        <w:ind w:firstLine="567"/>
        <w:rPr>
          <w:rFonts w:eastAsia="Times New Roman"/>
          <w:lang w:eastAsia="ru-RU"/>
        </w:rPr>
      </w:pPr>
      <w:r>
        <w:t xml:space="preserve">6.1.4.6 </w:t>
      </w:r>
      <w:r w:rsidRPr="00FF21D9">
        <w:rPr>
          <w:rFonts w:eastAsia="Times New Roman"/>
          <w:lang w:eastAsia="ru-RU"/>
        </w:rPr>
        <w:t xml:space="preserve">Воронки делительные </w:t>
      </w:r>
      <w:r>
        <w:rPr>
          <w:rFonts w:eastAsia="Times New Roman"/>
          <w:lang w:eastAsia="ru-RU"/>
        </w:rPr>
        <w:t xml:space="preserve">вместимостью </w:t>
      </w:r>
      <w:r w:rsidRPr="00FF21D9">
        <w:rPr>
          <w:rFonts w:eastAsia="Times New Roman"/>
          <w:lang w:eastAsia="ru-RU"/>
        </w:rPr>
        <w:t>500</w:t>
      </w:r>
      <w:r w:rsidRPr="000B10D4">
        <w:rPr>
          <w:rFonts w:eastAsia="Times New Roman"/>
          <w:lang w:eastAsia="ru-RU"/>
        </w:rPr>
        <w:t>,0 см</w:t>
      </w:r>
      <w:r w:rsidRPr="000B10D4">
        <w:rPr>
          <w:rFonts w:eastAsia="Times New Roman"/>
          <w:vertAlign w:val="superscript"/>
          <w:lang w:eastAsia="ru-RU"/>
        </w:rPr>
        <w:t>3</w:t>
      </w:r>
      <w:r w:rsidR="00AB7120" w:rsidRPr="00AB7120">
        <w:rPr>
          <w:rFonts w:eastAsia="Times New Roman"/>
          <w:lang w:eastAsia="ru-RU"/>
        </w:rPr>
        <w:t>, по ГОСТ 25336.</w:t>
      </w:r>
    </w:p>
    <w:p w:rsidR="009F5725" w:rsidRPr="00F751B4" w:rsidRDefault="009F5725" w:rsidP="00F751B4">
      <w:pPr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6.1.4.7 </w:t>
      </w:r>
      <w:proofErr w:type="spellStart"/>
      <w:r w:rsidRPr="00FF21D9">
        <w:rPr>
          <w:rFonts w:eastAsia="Times New Roman"/>
          <w:lang w:eastAsia="ru-RU"/>
        </w:rPr>
        <w:t>Микрошприц</w:t>
      </w:r>
      <w:proofErr w:type="spellEnd"/>
      <w:r w:rsidRPr="00FF21D9">
        <w:rPr>
          <w:rFonts w:eastAsia="Times New Roman"/>
          <w:lang w:eastAsia="ru-RU"/>
        </w:rPr>
        <w:t xml:space="preserve"> </w:t>
      </w:r>
      <w:r w:rsidR="009A5A26">
        <w:rPr>
          <w:rFonts w:eastAsia="Times New Roman"/>
          <w:lang w:eastAsia="ru-RU"/>
        </w:rPr>
        <w:t>объем дозирования</w:t>
      </w:r>
      <w:r>
        <w:rPr>
          <w:rFonts w:eastAsia="Times New Roman"/>
          <w:lang w:eastAsia="ru-RU"/>
        </w:rPr>
        <w:t xml:space="preserve"> </w:t>
      </w:r>
      <w:r w:rsidRPr="00FF21D9">
        <w:rPr>
          <w:rFonts w:eastAsia="Times New Roman"/>
          <w:lang w:eastAsia="ru-RU"/>
        </w:rPr>
        <w:t xml:space="preserve">10 </w:t>
      </w:r>
      <w:proofErr w:type="spellStart"/>
      <w:r w:rsidRPr="00FF21D9">
        <w:rPr>
          <w:rFonts w:eastAsia="Times New Roman"/>
          <w:lang w:eastAsia="ru-RU"/>
        </w:rPr>
        <w:t>мкл</w:t>
      </w:r>
      <w:proofErr w:type="spellEnd"/>
      <w:r w:rsidR="009A5A26">
        <w:rPr>
          <w:rFonts w:eastAsia="Times New Roman"/>
          <w:lang w:eastAsia="ru-RU"/>
        </w:rPr>
        <w:t>, погрешность дозирования 2 %</w:t>
      </w:r>
      <w:r w:rsidR="00F751B4">
        <w:rPr>
          <w:rFonts w:eastAsia="Times New Roman"/>
          <w:lang w:eastAsia="ru-RU"/>
        </w:rPr>
        <w:t>,</w:t>
      </w:r>
      <w:r w:rsidRPr="00FF21D9">
        <w:rPr>
          <w:rFonts w:eastAsia="Times New Roman"/>
          <w:lang w:eastAsia="ru-RU"/>
        </w:rPr>
        <w:t xml:space="preserve"> </w:t>
      </w:r>
      <w:r w:rsidR="00F751B4">
        <w:rPr>
          <w:rFonts w:eastAsia="Times New Roman"/>
          <w:lang w:eastAsia="ru-RU"/>
        </w:rPr>
        <w:t xml:space="preserve">по </w:t>
      </w:r>
      <w:r w:rsidR="00F751B4" w:rsidRPr="00F751B4">
        <w:rPr>
          <w:rFonts w:eastAsia="Times New Roman"/>
          <w:lang w:eastAsia="ru-RU"/>
        </w:rPr>
        <w:t>[</w:t>
      </w:r>
      <w:r w:rsidR="00F751B4">
        <w:rPr>
          <w:rFonts w:eastAsia="Times New Roman"/>
          <w:lang w:eastAsia="ru-RU"/>
        </w:rPr>
        <w:t>2</w:t>
      </w:r>
      <w:r w:rsidR="00F751B4" w:rsidRPr="00F751B4">
        <w:rPr>
          <w:rFonts w:eastAsia="Times New Roman"/>
          <w:lang w:eastAsia="ru-RU"/>
        </w:rPr>
        <w:t>]</w:t>
      </w:r>
      <w:r w:rsidR="00F751B4">
        <w:rPr>
          <w:rFonts w:eastAsia="Times New Roman"/>
          <w:lang w:eastAsia="ru-RU"/>
        </w:rPr>
        <w:t>.</w:t>
      </w:r>
    </w:p>
    <w:p w:rsidR="001112E9" w:rsidRDefault="00856743" w:rsidP="00AC27CF">
      <w:pPr>
        <w:shd w:val="clear" w:color="auto" w:fill="FFFFFF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6.1.4.8 </w:t>
      </w:r>
      <w:r w:rsidR="001112E9" w:rsidRPr="001112E9">
        <w:rPr>
          <w:rFonts w:eastAsia="Times New Roman"/>
          <w:lang w:eastAsia="ru-RU"/>
        </w:rPr>
        <w:t xml:space="preserve">Стандартные образцы или препараты </w:t>
      </w:r>
      <w:proofErr w:type="spellStart"/>
      <w:r w:rsidR="001112E9" w:rsidRPr="001112E9">
        <w:rPr>
          <w:rFonts w:eastAsia="Times New Roman"/>
          <w:lang w:eastAsia="ru-RU"/>
        </w:rPr>
        <w:t>карбофоса</w:t>
      </w:r>
      <w:proofErr w:type="spellEnd"/>
      <w:r w:rsidR="001112E9" w:rsidRPr="001112E9">
        <w:rPr>
          <w:rFonts w:eastAsia="Times New Roman"/>
          <w:lang w:eastAsia="ru-RU"/>
        </w:rPr>
        <w:t xml:space="preserve"> </w:t>
      </w:r>
      <w:r w:rsidR="001112E9">
        <w:rPr>
          <w:rFonts w:eastAsia="Times New Roman"/>
          <w:lang w:eastAsia="ru-RU"/>
        </w:rPr>
        <w:t>(</w:t>
      </w:r>
      <w:proofErr w:type="spellStart"/>
      <w:r w:rsidR="001112E9">
        <w:rPr>
          <w:rFonts w:eastAsia="Times New Roman"/>
          <w:lang w:eastAsia="ru-RU"/>
        </w:rPr>
        <w:t>малатион</w:t>
      </w:r>
      <w:proofErr w:type="spellEnd"/>
      <w:r w:rsidR="001112E9">
        <w:rPr>
          <w:rFonts w:eastAsia="Times New Roman"/>
          <w:lang w:eastAsia="ru-RU"/>
        </w:rPr>
        <w:t>),</w:t>
      </w:r>
      <w:r w:rsidR="001112E9" w:rsidRPr="001112E9">
        <w:rPr>
          <w:rFonts w:eastAsia="Times New Roman"/>
          <w:lang w:eastAsia="ru-RU"/>
        </w:rPr>
        <w:t xml:space="preserve"> трихлорметафоса-3 (</w:t>
      </w:r>
      <w:proofErr w:type="spellStart"/>
      <w:r w:rsidR="001112E9" w:rsidRPr="001112E9">
        <w:rPr>
          <w:rFonts w:eastAsia="Times New Roman"/>
          <w:lang w:eastAsia="ru-RU"/>
        </w:rPr>
        <w:t>роннел</w:t>
      </w:r>
      <w:proofErr w:type="spellEnd"/>
      <w:r w:rsidR="001112E9" w:rsidRPr="001112E9">
        <w:rPr>
          <w:rFonts w:eastAsia="Times New Roman"/>
          <w:lang w:eastAsia="ru-RU"/>
        </w:rPr>
        <w:t>)  с содержанием основного вещества не ниже 95 %</w:t>
      </w:r>
      <w:r w:rsidR="001112E9">
        <w:rPr>
          <w:rFonts w:eastAsia="Times New Roman"/>
          <w:lang w:eastAsia="ru-RU"/>
        </w:rPr>
        <w:t>.</w:t>
      </w:r>
    </w:p>
    <w:p w:rsidR="00AC27CF" w:rsidRPr="00AC27CF" w:rsidRDefault="00AC27CF" w:rsidP="00AC27CF">
      <w:pPr>
        <w:ind w:firstLine="567"/>
        <w:jc w:val="both"/>
      </w:pPr>
      <w:r>
        <w:rPr>
          <w:bCs/>
        </w:rPr>
        <w:lastRenderedPageBreak/>
        <w:t xml:space="preserve">6.1.4.9 </w:t>
      </w:r>
      <w:r w:rsidRPr="00AC27CF">
        <w:rPr>
          <w:bCs/>
        </w:rPr>
        <w:t xml:space="preserve">Гигрометр психрометрический </w:t>
      </w:r>
      <w:r w:rsidRPr="00AC27CF">
        <w:t>по [3], диапазон измерения относительной влажности  воздуха при температуре от 15</w:t>
      </w:r>
      <w:proofErr w:type="gramStart"/>
      <w:r w:rsidRPr="00AC27CF">
        <w:t xml:space="preserve"> °С</w:t>
      </w:r>
      <w:proofErr w:type="gramEnd"/>
      <w:r w:rsidRPr="00AC27CF">
        <w:t xml:space="preserve"> до 40 °С от 20 % до 90 % погрешность </w:t>
      </w:r>
      <w:r>
        <w:t xml:space="preserve">                      </w:t>
      </w:r>
      <w:r w:rsidRPr="00AC27CF">
        <w:t>± 0,2 °С</w:t>
      </w:r>
      <w:r>
        <w:t>.</w:t>
      </w:r>
    </w:p>
    <w:p w:rsidR="00AC27CF" w:rsidRPr="00AC27CF" w:rsidRDefault="00AC27CF" w:rsidP="00AC27CF">
      <w:pPr>
        <w:ind w:firstLine="567"/>
        <w:jc w:val="both"/>
      </w:pPr>
      <w:r>
        <w:t xml:space="preserve">6.1.4.10 </w:t>
      </w:r>
      <w:r w:rsidRPr="00AC27CF">
        <w:t xml:space="preserve">Барометр-анероид по </w:t>
      </w:r>
      <w:r w:rsidR="006C7E71">
        <w:t>[4]</w:t>
      </w:r>
      <w:r w:rsidRPr="00AC27CF">
        <w:t>, диапазон измерений от 84 до 106 кПа, абсолютная погрешность ± 0,2 кПа</w:t>
      </w:r>
      <w:r>
        <w:t>.</w:t>
      </w:r>
    </w:p>
    <w:p w:rsidR="00666745" w:rsidRDefault="00666745" w:rsidP="00780195">
      <w:pPr>
        <w:pStyle w:val="af0"/>
        <w:tabs>
          <w:tab w:val="left" w:pos="0"/>
        </w:tabs>
        <w:autoSpaceDE w:val="0"/>
        <w:autoSpaceDN w:val="0"/>
        <w:adjustRightInd w:val="0"/>
        <w:ind w:left="0" w:firstLine="567"/>
        <w:jc w:val="both"/>
      </w:pPr>
    </w:p>
    <w:p w:rsidR="00780195" w:rsidRPr="006C7E71" w:rsidRDefault="006C7E71" w:rsidP="00780195">
      <w:pPr>
        <w:pStyle w:val="af0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0"/>
          <w:szCs w:val="20"/>
        </w:rPr>
      </w:pPr>
      <w:r w:rsidRPr="006C7E71">
        <w:rPr>
          <w:sz w:val="20"/>
          <w:szCs w:val="20"/>
        </w:rPr>
        <w:t xml:space="preserve">Примечание - </w:t>
      </w:r>
      <w:r w:rsidR="00780195" w:rsidRPr="006C7E71">
        <w:rPr>
          <w:sz w:val="20"/>
          <w:szCs w:val="20"/>
        </w:rPr>
        <w:t xml:space="preserve">Все средства измерений, применяемые при измерении должны быть допущены к применению в Республики Казахстан по результатам испытаний для целей утверждения типа в соответствии с </w:t>
      </w:r>
      <w:proofErr w:type="gramStart"/>
      <w:r w:rsidR="00780195" w:rsidRPr="006C7E71">
        <w:rPr>
          <w:sz w:val="20"/>
          <w:szCs w:val="20"/>
        </w:rPr>
        <w:t>СТ</w:t>
      </w:r>
      <w:proofErr w:type="gramEnd"/>
      <w:r w:rsidR="00780195" w:rsidRPr="006C7E71">
        <w:rPr>
          <w:sz w:val="20"/>
          <w:szCs w:val="20"/>
        </w:rPr>
        <w:t xml:space="preserve"> РК 2.21 или метрологической аттестации в соответствии с</w:t>
      </w:r>
      <w:r>
        <w:rPr>
          <w:sz w:val="20"/>
          <w:szCs w:val="20"/>
        </w:rPr>
        <w:t xml:space="preserve"> </w:t>
      </w:r>
      <w:r w:rsidR="00780195" w:rsidRPr="006C7E71">
        <w:rPr>
          <w:sz w:val="20"/>
          <w:szCs w:val="20"/>
        </w:rPr>
        <w:t xml:space="preserve">СТ РК 2.30, быть </w:t>
      </w:r>
      <w:proofErr w:type="spellStart"/>
      <w:r w:rsidR="00780195" w:rsidRPr="006C7E71">
        <w:rPr>
          <w:sz w:val="20"/>
          <w:szCs w:val="20"/>
        </w:rPr>
        <w:t>поверены</w:t>
      </w:r>
      <w:proofErr w:type="spellEnd"/>
      <w:r w:rsidR="00780195" w:rsidRPr="006C7E71">
        <w:rPr>
          <w:sz w:val="20"/>
          <w:szCs w:val="20"/>
        </w:rPr>
        <w:t xml:space="preserve"> в порядке установленном СТ РК 2.4. Испытательное оборудование должно быть аттестовано в соответствии с </w:t>
      </w:r>
      <w:proofErr w:type="gramStart"/>
      <w:r w:rsidR="00780195" w:rsidRPr="006C7E71">
        <w:rPr>
          <w:sz w:val="20"/>
          <w:szCs w:val="20"/>
        </w:rPr>
        <w:t>СТ</w:t>
      </w:r>
      <w:proofErr w:type="gramEnd"/>
      <w:r w:rsidR="00780195" w:rsidRPr="006C7E71">
        <w:rPr>
          <w:sz w:val="20"/>
          <w:szCs w:val="20"/>
        </w:rPr>
        <w:t xml:space="preserve"> РК 2.75. </w:t>
      </w:r>
      <w:r w:rsidR="00780195" w:rsidRPr="006C7E71">
        <w:rPr>
          <w:rFonts w:eastAsia="Times New Roman"/>
          <w:sz w:val="20"/>
          <w:szCs w:val="20"/>
        </w:rPr>
        <w:t>Применяемые стандартные образцы должны иметь действующие паспорта и должны быть внесены в реестр государственной системы обеспечения единства измерений Республики Казахстан или реестр Межгосударственных стандартных образцов, типы государственных стандартных образцов (ГСО) зарубежного выпуска должны быть утверждены или допущены к применению в Республики Казахстан по ГОСТ 8.315 и</w:t>
      </w:r>
      <w:r>
        <w:rPr>
          <w:rFonts w:eastAsia="Times New Roman"/>
          <w:sz w:val="20"/>
          <w:szCs w:val="20"/>
        </w:rPr>
        <w:t xml:space="preserve"> </w:t>
      </w:r>
      <w:proofErr w:type="gramStart"/>
      <w:r w:rsidR="00780195" w:rsidRPr="006C7E71">
        <w:rPr>
          <w:rFonts w:eastAsia="Times New Roman"/>
          <w:sz w:val="20"/>
          <w:szCs w:val="20"/>
        </w:rPr>
        <w:t>СТ</w:t>
      </w:r>
      <w:proofErr w:type="gramEnd"/>
      <w:r w:rsidR="00780195" w:rsidRPr="006C7E71">
        <w:rPr>
          <w:rFonts w:eastAsia="Times New Roman"/>
          <w:sz w:val="20"/>
          <w:szCs w:val="20"/>
        </w:rPr>
        <w:t xml:space="preserve"> РК 2.79.</w:t>
      </w:r>
    </w:p>
    <w:p w:rsidR="00780195" w:rsidRPr="000B10D4" w:rsidRDefault="00780195" w:rsidP="00780195">
      <w:pPr>
        <w:autoSpaceDE w:val="0"/>
        <w:autoSpaceDN w:val="0"/>
        <w:adjustRightInd w:val="0"/>
        <w:jc w:val="both"/>
        <w:rPr>
          <w:b/>
        </w:rPr>
      </w:pPr>
    </w:p>
    <w:p w:rsidR="00EC767F" w:rsidRPr="00780195" w:rsidRDefault="00EC767F" w:rsidP="00EC767F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lang w:eastAsia="ru-RU"/>
        </w:rPr>
      </w:pPr>
      <w:r w:rsidRPr="00780195">
        <w:rPr>
          <w:rFonts w:eastAsia="Times New Roman"/>
          <w:b/>
          <w:lang w:eastAsia="ru-RU"/>
        </w:rPr>
        <w:t>6.2 Вспомогательное оборудование и материалы</w:t>
      </w:r>
    </w:p>
    <w:p w:rsidR="00EC767F" w:rsidRPr="00442272" w:rsidRDefault="00EC767F" w:rsidP="00EC767F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EC767F">
        <w:rPr>
          <w:rFonts w:eastAsia="Times New Roman"/>
          <w:lang w:eastAsia="ru-RU"/>
        </w:rPr>
        <w:t xml:space="preserve">6.2.1 </w:t>
      </w:r>
      <w:r>
        <w:rPr>
          <w:rFonts w:eastAsia="Times New Roman"/>
          <w:lang w:eastAsia="ru-RU"/>
        </w:rPr>
        <w:t xml:space="preserve">Сушильный шкаф по </w:t>
      </w:r>
      <w:r w:rsidRPr="00442272">
        <w:rPr>
          <w:rFonts w:eastAsia="Times New Roman"/>
          <w:lang w:eastAsia="ru-RU"/>
        </w:rPr>
        <w:t>[</w:t>
      </w:r>
      <w:r w:rsidR="0089021B">
        <w:rPr>
          <w:rFonts w:eastAsia="Times New Roman"/>
          <w:lang w:eastAsia="ru-RU"/>
        </w:rPr>
        <w:t>5</w:t>
      </w:r>
      <w:r w:rsidRPr="00442272">
        <w:rPr>
          <w:rFonts w:eastAsia="Times New Roman"/>
          <w:lang w:eastAsia="ru-RU"/>
        </w:rPr>
        <w:t>]</w:t>
      </w:r>
      <w:r>
        <w:rPr>
          <w:rFonts w:eastAsia="Times New Roman"/>
          <w:lang w:eastAsia="ru-RU"/>
        </w:rPr>
        <w:t>.</w:t>
      </w:r>
    </w:p>
    <w:p w:rsidR="00EC767F" w:rsidRPr="00EC767F" w:rsidRDefault="00EC767F" w:rsidP="00EC767F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EC767F">
        <w:rPr>
          <w:rFonts w:eastAsia="Times New Roman"/>
          <w:lang w:eastAsia="ru-RU"/>
        </w:rPr>
        <w:t>6.2.2 Плитка электрическая с закрытой спиралью и регулируемой мощностью нагрева по ГОСТ 14919.</w:t>
      </w:r>
    </w:p>
    <w:p w:rsidR="00EC767F" w:rsidRPr="00892A65" w:rsidRDefault="00EC767F" w:rsidP="00EC767F">
      <w:pPr>
        <w:autoSpaceDE w:val="0"/>
        <w:autoSpaceDN w:val="0"/>
        <w:adjustRightInd w:val="0"/>
        <w:ind w:firstLine="567"/>
        <w:jc w:val="both"/>
        <w:rPr>
          <w:rFonts w:eastAsia="Times New Roman"/>
          <w:highlight w:val="yellow"/>
          <w:lang w:eastAsia="ru-RU"/>
        </w:rPr>
      </w:pPr>
      <w:r w:rsidRPr="007B3851">
        <w:rPr>
          <w:rFonts w:eastAsia="Times New Roman"/>
          <w:lang w:eastAsia="ru-RU"/>
        </w:rPr>
        <w:t xml:space="preserve">6.2.3 </w:t>
      </w:r>
      <w:r w:rsidRPr="00FF21D9">
        <w:rPr>
          <w:rFonts w:eastAsia="Times New Roman"/>
          <w:lang w:eastAsia="ru-RU"/>
        </w:rPr>
        <w:t>Ротационный вакуумный испаритель с набором колб</w:t>
      </w:r>
      <w:r w:rsidR="00892A65">
        <w:rPr>
          <w:rFonts w:eastAsia="Times New Roman"/>
          <w:lang w:eastAsia="ru-RU"/>
        </w:rPr>
        <w:t xml:space="preserve"> по </w:t>
      </w:r>
      <w:r w:rsidR="00892A65" w:rsidRPr="00892A65">
        <w:rPr>
          <w:rFonts w:eastAsia="Times New Roman"/>
          <w:lang w:eastAsia="ru-RU"/>
        </w:rPr>
        <w:t>[</w:t>
      </w:r>
      <w:r w:rsidR="0089021B">
        <w:rPr>
          <w:rFonts w:eastAsia="Times New Roman"/>
          <w:lang w:eastAsia="ru-RU"/>
        </w:rPr>
        <w:t>6</w:t>
      </w:r>
      <w:r w:rsidR="00892A65" w:rsidRPr="00892A65">
        <w:rPr>
          <w:rFonts w:eastAsia="Times New Roman"/>
          <w:lang w:eastAsia="ru-RU"/>
        </w:rPr>
        <w:t>]</w:t>
      </w:r>
      <w:r w:rsidR="00892A65">
        <w:rPr>
          <w:rFonts w:eastAsia="Times New Roman"/>
          <w:lang w:eastAsia="ru-RU"/>
        </w:rPr>
        <w:t>.</w:t>
      </w:r>
    </w:p>
    <w:p w:rsidR="00FF21D9" w:rsidRDefault="009F5725" w:rsidP="00892A65">
      <w:pPr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6.2.4 </w:t>
      </w:r>
      <w:r w:rsidR="00892A65" w:rsidRPr="00892A65">
        <w:rPr>
          <w:rFonts w:eastAsia="Times New Roman"/>
          <w:lang w:eastAsia="ru-RU"/>
        </w:rPr>
        <w:t>Центрифуга настольная со скоростью вращения до 3000 об/мин</w:t>
      </w:r>
      <w:r w:rsidR="00892A65">
        <w:rPr>
          <w:rFonts w:eastAsia="Times New Roman"/>
          <w:lang w:eastAsia="ru-RU"/>
        </w:rPr>
        <w:t>.</w:t>
      </w:r>
      <w:r w:rsidR="00892A65" w:rsidRPr="00892A65">
        <w:rPr>
          <w:rFonts w:eastAsia="Times New Roman"/>
          <w:lang w:eastAsia="ru-RU"/>
        </w:rPr>
        <w:t xml:space="preserve">  </w:t>
      </w:r>
    </w:p>
    <w:p w:rsidR="00FF21D9" w:rsidRPr="00FF21D9" w:rsidRDefault="009F5725" w:rsidP="00C96D35">
      <w:pPr>
        <w:ind w:firstLine="567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6.2.5 </w:t>
      </w:r>
      <w:proofErr w:type="spellStart"/>
      <w:r w:rsidR="001563BD" w:rsidRPr="00FF21D9">
        <w:rPr>
          <w:rFonts w:eastAsia="Times New Roman"/>
          <w:lang w:eastAsia="ru-RU"/>
        </w:rPr>
        <w:t>Микросублиматор</w:t>
      </w:r>
      <w:proofErr w:type="spellEnd"/>
      <w:r w:rsidR="00892A65">
        <w:rPr>
          <w:rFonts w:eastAsia="Times New Roman"/>
          <w:lang w:eastAsia="ru-RU"/>
        </w:rPr>
        <w:t xml:space="preserve"> любого типа</w:t>
      </w:r>
      <w:r w:rsidR="001563BD" w:rsidRPr="00FF21D9">
        <w:rPr>
          <w:rFonts w:eastAsia="Times New Roman"/>
          <w:lang w:eastAsia="ru-RU"/>
        </w:rPr>
        <w:t xml:space="preserve">. </w:t>
      </w:r>
    </w:p>
    <w:p w:rsidR="002B5999" w:rsidRPr="00FF21D9" w:rsidRDefault="00924D93" w:rsidP="00C96D35">
      <w:pPr>
        <w:ind w:firstLine="567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6.2.6 </w:t>
      </w:r>
      <w:r w:rsidR="002B5999">
        <w:rPr>
          <w:rFonts w:eastAsia="Times New Roman"/>
          <w:lang w:eastAsia="ru-RU"/>
        </w:rPr>
        <w:t>Фарфоровые чашки</w:t>
      </w:r>
      <w:r w:rsidR="00442272" w:rsidRPr="00442272">
        <w:t xml:space="preserve"> </w:t>
      </w:r>
      <w:r w:rsidR="00442272">
        <w:t xml:space="preserve">по </w:t>
      </w:r>
      <w:r w:rsidR="00442272" w:rsidRPr="00442272">
        <w:t>ГОСТ 9147</w:t>
      </w:r>
      <w:r w:rsidR="00442272">
        <w:t>.</w:t>
      </w:r>
    </w:p>
    <w:p w:rsidR="001563BD" w:rsidRPr="00FF21D9" w:rsidRDefault="00924D93" w:rsidP="00C96D35">
      <w:pPr>
        <w:ind w:firstLine="567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6.2.7 </w:t>
      </w:r>
      <w:r w:rsidR="001563BD" w:rsidRPr="00FF21D9">
        <w:rPr>
          <w:rFonts w:eastAsia="Times New Roman"/>
          <w:lang w:eastAsia="ru-RU"/>
        </w:rPr>
        <w:t>Эксикатор</w:t>
      </w:r>
      <w:r w:rsidR="000C1723">
        <w:rPr>
          <w:rFonts w:eastAsia="Times New Roman"/>
          <w:lang w:eastAsia="ru-RU"/>
        </w:rPr>
        <w:t xml:space="preserve"> по ГОСТ 25336.</w:t>
      </w:r>
    </w:p>
    <w:p w:rsidR="008A7FF0" w:rsidRPr="000B10D4" w:rsidRDefault="00924D93" w:rsidP="00C96D35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6.2.8 </w:t>
      </w:r>
      <w:r w:rsidR="008A7FF0" w:rsidRPr="000B10D4">
        <w:rPr>
          <w:rFonts w:eastAsia="Times New Roman"/>
          <w:lang w:eastAsia="ru-RU"/>
        </w:rPr>
        <w:t>Холодильник бытовой, позволяющий поддерживать температуру от 2</w:t>
      </w:r>
      <w:proofErr w:type="gramStart"/>
      <w:r w:rsidR="008A7FF0" w:rsidRPr="000B10D4">
        <w:rPr>
          <w:rFonts w:eastAsia="Times New Roman"/>
          <w:lang w:eastAsia="ru-RU"/>
        </w:rPr>
        <w:t xml:space="preserve"> °С</w:t>
      </w:r>
      <w:proofErr w:type="gramEnd"/>
      <w:r w:rsidR="008A7FF0" w:rsidRPr="000B10D4">
        <w:rPr>
          <w:rFonts w:eastAsia="Times New Roman"/>
          <w:lang w:eastAsia="ru-RU"/>
        </w:rPr>
        <w:t xml:space="preserve"> до </w:t>
      </w:r>
      <w:r>
        <w:rPr>
          <w:rFonts w:eastAsia="Times New Roman"/>
          <w:lang w:eastAsia="ru-RU"/>
        </w:rPr>
        <w:t xml:space="preserve">              </w:t>
      </w:r>
      <w:r w:rsidR="008A7FF0" w:rsidRPr="000B10D4">
        <w:rPr>
          <w:rFonts w:eastAsia="Times New Roman"/>
          <w:lang w:eastAsia="ru-RU"/>
        </w:rPr>
        <w:t>8 °С в холодильной камере и не выше минус 20 °С в морозильной камере.</w:t>
      </w:r>
    </w:p>
    <w:p w:rsidR="007A2FC6" w:rsidRDefault="00924D93" w:rsidP="00C96D35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6.2.9 </w:t>
      </w:r>
      <w:r w:rsidR="007A2FC6" w:rsidRPr="00C6249B">
        <w:rPr>
          <w:rFonts w:eastAsia="Times New Roman"/>
          <w:lang w:eastAsia="ru-RU"/>
        </w:rPr>
        <w:t>Бумага фильтровальная по ГОСТ 12026.</w:t>
      </w:r>
    </w:p>
    <w:p w:rsidR="00F751B4" w:rsidRPr="00FF21D9" w:rsidRDefault="00F751B4" w:rsidP="00F751B4">
      <w:pPr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6.2.10  Колонки</w:t>
      </w:r>
      <w:r w:rsidRPr="00FF21D9">
        <w:rPr>
          <w:rFonts w:eastAsia="Times New Roman"/>
          <w:lang w:eastAsia="ru-RU"/>
        </w:rPr>
        <w:t xml:space="preserve"> </w:t>
      </w:r>
      <w:proofErr w:type="spellStart"/>
      <w:r>
        <w:rPr>
          <w:rFonts w:eastAsia="Times New Roman"/>
          <w:lang w:eastAsia="ru-RU"/>
        </w:rPr>
        <w:t>хроматографические</w:t>
      </w:r>
      <w:proofErr w:type="spellEnd"/>
      <w:r w:rsidRPr="00FF21D9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стеклянные</w:t>
      </w:r>
      <w:r w:rsidRPr="00FF21D9">
        <w:rPr>
          <w:rFonts w:eastAsia="Times New Roman"/>
          <w:lang w:eastAsia="ru-RU"/>
        </w:rPr>
        <w:t xml:space="preserve"> длиной 1,2 и 2 м с вну</w:t>
      </w:r>
      <w:r>
        <w:rPr>
          <w:rFonts w:eastAsia="Times New Roman"/>
          <w:lang w:eastAsia="ru-RU"/>
        </w:rPr>
        <w:t>тренним диаметром 3,5 мм.</w:t>
      </w:r>
    </w:p>
    <w:p w:rsidR="00780195" w:rsidRDefault="00892A65" w:rsidP="00C96D35">
      <w:pPr>
        <w:autoSpaceDE w:val="0"/>
        <w:autoSpaceDN w:val="0"/>
        <w:adjustRightInd w:val="0"/>
        <w:ind w:firstLine="567"/>
        <w:jc w:val="both"/>
        <w:rPr>
          <w:rFonts w:ascii="Tahoma" w:hAnsi="Tahoma" w:cs="Tahoma"/>
          <w:color w:val="333333"/>
          <w:sz w:val="16"/>
          <w:szCs w:val="16"/>
          <w:shd w:val="clear" w:color="auto" w:fill="FFFFFF"/>
        </w:rPr>
      </w:pPr>
      <w:r>
        <w:rPr>
          <w:rFonts w:eastAsia="Times New Roman"/>
          <w:lang w:eastAsia="ru-RU"/>
        </w:rPr>
        <w:t xml:space="preserve">6.2.11  </w:t>
      </w:r>
      <w:r w:rsidRPr="00892A65">
        <w:rPr>
          <w:rFonts w:eastAsia="Times New Roman"/>
          <w:lang w:eastAsia="ru-RU"/>
        </w:rPr>
        <w:t>Баня водяная любого типа</w:t>
      </w:r>
      <w:r>
        <w:rPr>
          <w:rFonts w:eastAsia="Times New Roman"/>
          <w:lang w:eastAsia="ru-RU"/>
        </w:rPr>
        <w:t>.</w:t>
      </w:r>
      <w:r>
        <w:rPr>
          <w:rFonts w:ascii="Tahoma" w:hAnsi="Tahoma" w:cs="Tahoma"/>
          <w:color w:val="333333"/>
          <w:sz w:val="16"/>
          <w:szCs w:val="16"/>
          <w:shd w:val="clear" w:color="auto" w:fill="FFFFFF"/>
        </w:rPr>
        <w:t xml:space="preserve">   </w:t>
      </w:r>
    </w:p>
    <w:p w:rsidR="00EC718B" w:rsidRPr="00C6249B" w:rsidRDefault="00EC718B" w:rsidP="00C96D35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EC718B">
        <w:rPr>
          <w:rFonts w:eastAsia="Times New Roman"/>
          <w:lang w:eastAsia="ru-RU"/>
        </w:rPr>
        <w:t>6.2.12 Стеклоткань или стекловата</w:t>
      </w:r>
      <w:r>
        <w:rPr>
          <w:rFonts w:eastAsia="Times New Roman"/>
          <w:lang w:eastAsia="ru-RU"/>
        </w:rPr>
        <w:t xml:space="preserve"> по</w:t>
      </w:r>
      <w:r w:rsidRPr="00EC718B">
        <w:rPr>
          <w:rFonts w:eastAsia="Times New Roman"/>
          <w:lang w:eastAsia="ru-RU"/>
        </w:rPr>
        <w:t> ГОСТ 10146, промытая ацетоном.</w:t>
      </w:r>
    </w:p>
    <w:p w:rsidR="0053254E" w:rsidRPr="00EC718B" w:rsidRDefault="00EC718B" w:rsidP="00FB62E7">
      <w:pPr>
        <w:ind w:firstLine="540"/>
        <w:jc w:val="both"/>
        <w:rPr>
          <w:rFonts w:eastAsia="Times New Roman"/>
          <w:lang w:eastAsia="ru-RU"/>
        </w:rPr>
      </w:pPr>
      <w:r w:rsidRPr="00EC718B">
        <w:rPr>
          <w:rFonts w:eastAsia="Times New Roman"/>
          <w:lang w:eastAsia="ru-RU"/>
        </w:rPr>
        <w:t xml:space="preserve">6.2.13 </w:t>
      </w:r>
      <w:r>
        <w:rPr>
          <w:rFonts w:eastAsia="Times New Roman"/>
          <w:lang w:eastAsia="ru-RU"/>
        </w:rPr>
        <w:t>Вата медицинская по</w:t>
      </w:r>
      <w:r w:rsidRPr="00EC718B">
        <w:rPr>
          <w:rFonts w:eastAsia="Times New Roman"/>
          <w:lang w:eastAsia="ru-RU"/>
        </w:rPr>
        <w:t> ГОСТ 5556, промытая н-</w:t>
      </w:r>
      <w:proofErr w:type="spellStart"/>
      <w:r w:rsidRPr="00EC718B">
        <w:rPr>
          <w:rFonts w:eastAsia="Times New Roman"/>
          <w:lang w:eastAsia="ru-RU"/>
        </w:rPr>
        <w:t>гексаном</w:t>
      </w:r>
      <w:proofErr w:type="spellEnd"/>
      <w:r>
        <w:rPr>
          <w:rFonts w:eastAsia="Times New Roman"/>
          <w:lang w:eastAsia="ru-RU"/>
        </w:rPr>
        <w:t>.</w:t>
      </w:r>
    </w:p>
    <w:p w:rsidR="00EC718B" w:rsidRDefault="00EC718B" w:rsidP="00FB62E7">
      <w:pPr>
        <w:ind w:firstLine="540"/>
        <w:jc w:val="both"/>
        <w:rPr>
          <w:rFonts w:eastAsia="Times New Roman"/>
          <w:b/>
          <w:lang w:eastAsia="ru-RU"/>
        </w:rPr>
      </w:pPr>
    </w:p>
    <w:p w:rsidR="001A0AA0" w:rsidRPr="000B10D4" w:rsidRDefault="00846DD8" w:rsidP="00FB62E7">
      <w:pPr>
        <w:ind w:firstLine="540"/>
        <w:jc w:val="both"/>
        <w:rPr>
          <w:rFonts w:eastAsia="Times New Roman"/>
          <w:b/>
          <w:lang w:eastAsia="ru-RU"/>
        </w:rPr>
      </w:pPr>
      <w:r w:rsidRPr="000B10D4">
        <w:rPr>
          <w:rFonts w:eastAsia="Times New Roman"/>
          <w:b/>
          <w:lang w:eastAsia="ru-RU"/>
        </w:rPr>
        <w:t>6</w:t>
      </w:r>
      <w:r w:rsidR="00AC7D71" w:rsidRPr="000B10D4">
        <w:rPr>
          <w:rFonts w:eastAsia="Times New Roman"/>
          <w:b/>
          <w:lang w:eastAsia="ru-RU"/>
        </w:rPr>
        <w:t>.2 Реактивы</w:t>
      </w:r>
    </w:p>
    <w:p w:rsidR="00C167E2" w:rsidRPr="000B10D4" w:rsidRDefault="00C167E2" w:rsidP="00FB62E7">
      <w:pPr>
        <w:ind w:firstLine="540"/>
        <w:jc w:val="both"/>
        <w:rPr>
          <w:rFonts w:eastAsia="Times New Roman"/>
          <w:b/>
          <w:lang w:eastAsia="ru-RU"/>
        </w:rPr>
      </w:pPr>
    </w:p>
    <w:p w:rsidR="008A7FF0" w:rsidRPr="000C1723" w:rsidRDefault="00575A34" w:rsidP="00575A34">
      <w:pPr>
        <w:ind w:firstLine="567"/>
      </w:pPr>
      <w:proofErr w:type="gramStart"/>
      <w:r>
        <w:t xml:space="preserve">6.2.1 </w:t>
      </w:r>
      <w:r w:rsidR="00053952" w:rsidRPr="00053952">
        <w:t xml:space="preserve">Ацетон, </w:t>
      </w:r>
      <w:proofErr w:type="spellStart"/>
      <w:r w:rsidR="00053952" w:rsidRPr="00053952">
        <w:t>ч.д.а</w:t>
      </w:r>
      <w:proofErr w:type="spellEnd"/>
      <w:r w:rsidR="00053952" w:rsidRPr="00053952">
        <w:t xml:space="preserve">., ГОСТ 2603, свежеперегнанный или ацетон, </w:t>
      </w:r>
      <w:proofErr w:type="spellStart"/>
      <w:r w:rsidR="00053952" w:rsidRPr="00053952">
        <w:t>о</w:t>
      </w:r>
      <w:r w:rsidR="00053952">
        <w:t>.</w:t>
      </w:r>
      <w:r w:rsidR="00053952" w:rsidRPr="00053952">
        <w:t>с.ч</w:t>
      </w:r>
      <w:proofErr w:type="spellEnd"/>
      <w:r w:rsidR="00053952" w:rsidRPr="00053952">
        <w:t xml:space="preserve">., </w:t>
      </w:r>
      <w:r w:rsidR="00053952" w:rsidRPr="000C1723">
        <w:t>по [</w:t>
      </w:r>
      <w:r w:rsidR="0089021B">
        <w:t>7</w:t>
      </w:r>
      <w:r w:rsidR="00053952">
        <w:t>].</w:t>
      </w:r>
      <w:proofErr w:type="gramEnd"/>
    </w:p>
    <w:p w:rsidR="00780195" w:rsidRDefault="00575A34" w:rsidP="00575A34">
      <w:pPr>
        <w:ind w:firstLine="567"/>
      </w:pPr>
      <w:r>
        <w:t xml:space="preserve">6.2.2 </w:t>
      </w:r>
      <w:proofErr w:type="spellStart"/>
      <w:r w:rsidR="0095222F" w:rsidRPr="000C1723">
        <w:t>Гексан</w:t>
      </w:r>
      <w:proofErr w:type="spellEnd"/>
      <w:r w:rsidR="0095222F" w:rsidRPr="000C1723">
        <w:t xml:space="preserve"> </w:t>
      </w:r>
      <w:proofErr w:type="spellStart"/>
      <w:r w:rsidR="0095222F" w:rsidRPr="000C1723">
        <w:t>х.ч</w:t>
      </w:r>
      <w:proofErr w:type="spellEnd"/>
      <w:r w:rsidR="0095222F" w:rsidRPr="000C1723">
        <w:t xml:space="preserve">., </w:t>
      </w:r>
      <w:r w:rsidR="009F5725" w:rsidRPr="000C1723">
        <w:t xml:space="preserve">для хроматографии </w:t>
      </w:r>
      <w:r w:rsidR="00A774E1" w:rsidRPr="000C1723">
        <w:t>по [</w:t>
      </w:r>
      <w:r w:rsidR="0089021B">
        <w:t>8</w:t>
      </w:r>
      <w:r w:rsidR="00A774E1" w:rsidRPr="000C1723">
        <w:t>],</w:t>
      </w:r>
      <w:proofErr w:type="gramStart"/>
      <w:r w:rsidR="0095222F" w:rsidRPr="000C1723">
        <w:t>свежепер</w:t>
      </w:r>
      <w:r w:rsidR="00A774E1" w:rsidRPr="000C1723">
        <w:t>е</w:t>
      </w:r>
      <w:r w:rsidR="0095222F" w:rsidRPr="000C1723">
        <w:t>гнанный</w:t>
      </w:r>
      <w:proofErr w:type="gramEnd"/>
      <w:r w:rsidR="0095222F" w:rsidRPr="000C1723">
        <w:t>.</w:t>
      </w:r>
    </w:p>
    <w:p w:rsidR="00780195" w:rsidRPr="000C1723" w:rsidRDefault="00780195" w:rsidP="00780195">
      <w:pPr>
        <w:ind w:firstLine="567"/>
      </w:pPr>
      <w:r>
        <w:t>6.2.3 П</w:t>
      </w:r>
      <w:r w:rsidRPr="000C1723">
        <w:t xml:space="preserve">олиэтилен гликоль </w:t>
      </w:r>
      <w:proofErr w:type="spellStart"/>
      <w:r w:rsidRPr="000C1723">
        <w:t>сукцинат</w:t>
      </w:r>
      <w:proofErr w:type="spellEnd"/>
      <w:r w:rsidRPr="000C1723">
        <w:t xml:space="preserve"> (ПДЭГС)</w:t>
      </w:r>
      <w:r>
        <w:t xml:space="preserve"> по</w:t>
      </w:r>
      <w:r w:rsidRPr="000C1723">
        <w:t xml:space="preserve"> [</w:t>
      </w:r>
      <w:r w:rsidR="0089021B">
        <w:t>9</w:t>
      </w:r>
      <w:r w:rsidRPr="000C1723">
        <w:t>]</w:t>
      </w:r>
      <w:r>
        <w:t>.</w:t>
      </w:r>
    </w:p>
    <w:p w:rsidR="008A7FF0" w:rsidRPr="000C1723" w:rsidRDefault="00575A34" w:rsidP="00575A34">
      <w:pPr>
        <w:ind w:firstLine="567"/>
      </w:pPr>
      <w:r>
        <w:t>6.2.</w:t>
      </w:r>
      <w:r w:rsidR="00800BBD">
        <w:t>4</w:t>
      </w:r>
      <w:r>
        <w:t xml:space="preserve"> </w:t>
      </w:r>
      <w:proofErr w:type="spellStart"/>
      <w:r w:rsidR="00800BBD" w:rsidRPr="000C1723">
        <w:t>Хроматон</w:t>
      </w:r>
      <w:proofErr w:type="spellEnd"/>
      <w:r w:rsidR="00800BBD" w:rsidRPr="000C1723">
        <w:t xml:space="preserve"> N-A</w:t>
      </w:r>
      <w:r w:rsidR="00800BBD">
        <w:t>W-</w:t>
      </w:r>
      <w:r w:rsidR="001112E9">
        <w:t>Н</w:t>
      </w:r>
      <w:r w:rsidR="00800BBD">
        <w:t>MDS (</w:t>
      </w:r>
      <w:r w:rsidR="001112E9" w:rsidRPr="001112E9">
        <w:t>фракция</w:t>
      </w:r>
      <w:r w:rsidR="001112E9">
        <w:t xml:space="preserve"> </w:t>
      </w:r>
      <w:r w:rsidR="00800BBD">
        <w:t>0,1</w:t>
      </w:r>
      <w:r w:rsidR="001112E9">
        <w:t>2</w:t>
      </w:r>
      <w:r w:rsidR="00800BBD">
        <w:t>5-0,160 мм)</w:t>
      </w:r>
      <w:r w:rsidR="00800BBD" w:rsidRPr="000C1723">
        <w:t xml:space="preserve"> по [</w:t>
      </w:r>
      <w:r w:rsidR="0089021B">
        <w:t>10</w:t>
      </w:r>
      <w:r w:rsidR="00800BBD" w:rsidRPr="000C1723">
        <w:t>]</w:t>
      </w:r>
      <w:r w:rsidR="00800BBD">
        <w:t>.</w:t>
      </w:r>
    </w:p>
    <w:p w:rsidR="008A7FF0" w:rsidRPr="000C1723" w:rsidRDefault="00575A34" w:rsidP="001112E9">
      <w:pPr>
        <w:ind w:firstLine="567"/>
        <w:jc w:val="both"/>
      </w:pPr>
      <w:r>
        <w:t>6.2.</w:t>
      </w:r>
      <w:r w:rsidR="00800BBD">
        <w:t>5</w:t>
      </w:r>
      <w:r>
        <w:t xml:space="preserve"> </w:t>
      </w:r>
      <w:proofErr w:type="spellStart"/>
      <w:r w:rsidR="00800BBD" w:rsidRPr="000C1723">
        <w:t>Хроматон</w:t>
      </w:r>
      <w:proofErr w:type="spellEnd"/>
      <w:r w:rsidR="00800BBD" w:rsidRPr="000C1723">
        <w:t xml:space="preserve"> N-</w:t>
      </w:r>
      <w:proofErr w:type="spellStart"/>
      <w:r w:rsidR="00800BBD">
        <w:t>cyn</w:t>
      </w:r>
      <w:proofErr w:type="gramStart"/>
      <w:r w:rsidR="00800BBD">
        <w:t>е</w:t>
      </w:r>
      <w:proofErr w:type="gramEnd"/>
      <w:r w:rsidR="00800BBD">
        <w:t>p</w:t>
      </w:r>
      <w:proofErr w:type="spellEnd"/>
      <w:r w:rsidR="00800BBD">
        <w:t xml:space="preserve"> (</w:t>
      </w:r>
      <w:r w:rsidR="001112E9" w:rsidRPr="001112E9">
        <w:t>фракция</w:t>
      </w:r>
      <w:r w:rsidR="001112E9">
        <w:t xml:space="preserve"> </w:t>
      </w:r>
      <w:r w:rsidR="00800BBD">
        <w:t>0,16</w:t>
      </w:r>
      <w:r w:rsidR="001112E9">
        <w:t xml:space="preserve"> </w:t>
      </w:r>
      <w:r w:rsidR="00800BBD">
        <w:t>-</w:t>
      </w:r>
      <w:r w:rsidR="001112E9">
        <w:t xml:space="preserve"> </w:t>
      </w:r>
      <w:r w:rsidR="00800BBD">
        <w:t>0,20 мм) с 3</w:t>
      </w:r>
      <w:r w:rsidR="001112E9">
        <w:t xml:space="preserve"> </w:t>
      </w:r>
      <w:r w:rsidR="00800BBD">
        <w:t xml:space="preserve">% </w:t>
      </w:r>
      <w:r w:rsidR="001112E9" w:rsidRPr="001112E9">
        <w:t xml:space="preserve">нанесенной неподвижной фазы </w:t>
      </w:r>
      <w:r w:rsidR="00800BBD">
        <w:t xml:space="preserve">SE-30 </w:t>
      </w:r>
      <w:r w:rsidR="00800BBD" w:rsidRPr="000C1723">
        <w:t> по [</w:t>
      </w:r>
      <w:r w:rsidR="0089021B">
        <w:t>10</w:t>
      </w:r>
      <w:r w:rsidR="00800BBD" w:rsidRPr="000C1723">
        <w:t>]</w:t>
      </w:r>
      <w:r w:rsidR="00800BBD">
        <w:t>.</w:t>
      </w:r>
    </w:p>
    <w:p w:rsidR="002B5999" w:rsidRDefault="00800BBD" w:rsidP="00575A34">
      <w:pPr>
        <w:ind w:firstLine="567"/>
      </w:pPr>
      <w:r>
        <w:t xml:space="preserve">6.2.6 </w:t>
      </w:r>
      <w:r w:rsidR="00A03BB3">
        <w:t>Хлороформ</w:t>
      </w:r>
      <w:r w:rsidR="000C1723">
        <w:t xml:space="preserve"> по ГОСТ 20015.</w:t>
      </w:r>
    </w:p>
    <w:p w:rsidR="00A03BB3" w:rsidRDefault="00800BBD" w:rsidP="00575A34">
      <w:pPr>
        <w:ind w:firstLine="567"/>
      </w:pPr>
      <w:r>
        <w:t xml:space="preserve">6.2.7 </w:t>
      </w:r>
      <w:r w:rsidR="00575A34">
        <w:t>Сульфат</w:t>
      </w:r>
      <w:r w:rsidR="00A03BB3" w:rsidRPr="00C6249B">
        <w:t xml:space="preserve"> натрия</w:t>
      </w:r>
      <w:r w:rsidR="00575A34" w:rsidRPr="00575A34">
        <w:t xml:space="preserve"> </w:t>
      </w:r>
      <w:r w:rsidR="00575A34" w:rsidRPr="00C6249B">
        <w:t>безводны</w:t>
      </w:r>
      <w:r w:rsidR="00575A34">
        <w:t>й</w:t>
      </w:r>
      <w:r w:rsidR="00DD6CBF">
        <w:t xml:space="preserve">, </w:t>
      </w:r>
      <w:proofErr w:type="spellStart"/>
      <w:r w:rsidR="00DD6CBF">
        <w:t>ч.д</w:t>
      </w:r>
      <w:proofErr w:type="gramStart"/>
      <w:r w:rsidR="00DD6CBF">
        <w:t>.а</w:t>
      </w:r>
      <w:proofErr w:type="spellEnd"/>
      <w:proofErr w:type="gramEnd"/>
      <w:r w:rsidR="00575A34">
        <w:t xml:space="preserve"> по ГОСТ </w:t>
      </w:r>
      <w:r w:rsidR="00DD6CBF">
        <w:t>4166</w:t>
      </w:r>
      <w:r w:rsidR="00575A34">
        <w:t>.</w:t>
      </w:r>
    </w:p>
    <w:p w:rsidR="00A03BB3" w:rsidRDefault="00800BBD" w:rsidP="00575A34">
      <w:pPr>
        <w:ind w:firstLine="567"/>
        <w:rPr>
          <w:rFonts w:asciiTheme="minorHAnsi" w:hAnsiTheme="minorHAnsi"/>
          <w:color w:val="333333"/>
          <w:sz w:val="21"/>
          <w:szCs w:val="21"/>
        </w:rPr>
      </w:pPr>
      <w:r>
        <w:t xml:space="preserve">6.2.8 </w:t>
      </w:r>
      <w:r w:rsidR="00A03BB3">
        <w:t>Хлорид натрия</w:t>
      </w:r>
      <w:r w:rsidR="00575A34">
        <w:t xml:space="preserve"> по ГОСТ 4233.</w:t>
      </w:r>
    </w:p>
    <w:p w:rsidR="00AC7D71" w:rsidRPr="000B10D4" w:rsidRDefault="00800BBD" w:rsidP="00575A34">
      <w:pPr>
        <w:autoSpaceDE w:val="0"/>
        <w:autoSpaceDN w:val="0"/>
        <w:adjustRightInd w:val="0"/>
        <w:ind w:firstLine="567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6.2.9 </w:t>
      </w:r>
      <w:proofErr w:type="gramStart"/>
      <w:r w:rsidR="00AC7D71" w:rsidRPr="000B10D4">
        <w:rPr>
          <w:rFonts w:eastAsia="Times New Roman"/>
          <w:lang w:eastAsia="ru-RU"/>
        </w:rPr>
        <w:t>Вода</w:t>
      </w:r>
      <w:proofErr w:type="gramEnd"/>
      <w:r w:rsidR="00AC7D71" w:rsidRPr="000B10D4">
        <w:rPr>
          <w:rFonts w:eastAsia="Times New Roman"/>
          <w:lang w:eastAsia="ru-RU"/>
        </w:rPr>
        <w:t xml:space="preserve"> дистиллированная по</w:t>
      </w:r>
      <w:r w:rsidR="006C3CE1">
        <w:rPr>
          <w:rFonts w:eastAsia="Times New Roman"/>
          <w:lang w:eastAsia="ru-RU"/>
        </w:rPr>
        <w:t xml:space="preserve"> </w:t>
      </w:r>
      <w:r w:rsidR="00AC7D71" w:rsidRPr="000B10D4">
        <w:rPr>
          <w:rFonts w:eastAsia="Times New Roman"/>
          <w:lang w:eastAsia="ru-RU"/>
        </w:rPr>
        <w:t>ГОСТ 6709.</w:t>
      </w:r>
    </w:p>
    <w:p w:rsidR="00E6798B" w:rsidRPr="000B10D4" w:rsidRDefault="002B1D29" w:rsidP="00E6798B">
      <w:pPr>
        <w:autoSpaceDE w:val="0"/>
        <w:autoSpaceDN w:val="0"/>
        <w:adjustRightInd w:val="0"/>
        <w:ind w:firstLine="54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6.2.10 </w:t>
      </w:r>
      <w:r w:rsidRPr="002B1D29">
        <w:rPr>
          <w:rFonts w:eastAsia="Times New Roman"/>
          <w:lang w:eastAsia="ru-RU"/>
        </w:rPr>
        <w:t xml:space="preserve">Азот газообразный особой чистоты, </w:t>
      </w:r>
      <w:r w:rsidRPr="005A799C">
        <w:rPr>
          <w:rFonts w:eastAsia="Times New Roman"/>
          <w:lang w:eastAsia="ru-RU"/>
        </w:rPr>
        <w:t>99,996% по ГОСТ 9293</w:t>
      </w:r>
      <w:r w:rsidR="005A799C">
        <w:rPr>
          <w:rFonts w:eastAsia="Times New Roman"/>
          <w:lang w:eastAsia="ru-RU"/>
        </w:rPr>
        <w:t>, или азот нулевой поверочный по</w:t>
      </w:r>
      <w:r w:rsidRPr="002B1D29">
        <w:rPr>
          <w:rFonts w:eastAsia="Times New Roman"/>
          <w:lang w:eastAsia="ru-RU"/>
        </w:rPr>
        <w:t xml:space="preserve"> </w:t>
      </w:r>
      <w:proofErr w:type="gramStart"/>
      <w:r w:rsidR="005A799C">
        <w:rPr>
          <w:rFonts w:eastAsia="Times New Roman"/>
          <w:lang w:eastAsia="ru-RU"/>
        </w:rPr>
        <w:t>СТ</w:t>
      </w:r>
      <w:proofErr w:type="gramEnd"/>
      <w:r w:rsidR="005A799C">
        <w:rPr>
          <w:rFonts w:eastAsia="Times New Roman"/>
          <w:lang w:eastAsia="ru-RU"/>
        </w:rPr>
        <w:t xml:space="preserve"> РК 2348.</w:t>
      </w:r>
      <w:r w:rsidRPr="002B1D29">
        <w:rPr>
          <w:rFonts w:eastAsia="Times New Roman"/>
          <w:lang w:eastAsia="ru-RU"/>
        </w:rPr>
        <w:t>                         </w:t>
      </w:r>
    </w:p>
    <w:p w:rsidR="005A799C" w:rsidRPr="00EA29B3" w:rsidRDefault="00EA29B3" w:rsidP="00594FE4">
      <w:pPr>
        <w:pStyle w:val="1"/>
        <w:spacing w:before="0"/>
        <w:ind w:firstLine="567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bookmarkStart w:id="6" w:name="_Toc10479202"/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lastRenderedPageBreak/>
        <w:t xml:space="preserve">6.2.11 </w:t>
      </w:r>
      <w:r w:rsidRPr="00EA29B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н-</w:t>
      </w:r>
      <w:proofErr w:type="spellStart"/>
      <w:r w:rsidRPr="00EA29B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Г</w:t>
      </w:r>
      <w:r w:rsidR="00C43E8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ексан</w:t>
      </w:r>
      <w:proofErr w:type="spellEnd"/>
      <w:r w:rsidR="00C43E8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, ч.</w:t>
      </w:r>
      <w:r w:rsidR="00C43E84" w:rsidRPr="00C43E8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</w:t>
      </w:r>
      <w:r w:rsidR="00C43E8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по</w:t>
      </w:r>
      <w:r w:rsidRPr="00EA29B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</w:t>
      </w:r>
      <w:r w:rsidR="00C43E84" w:rsidRPr="00C43E8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[</w:t>
      </w:r>
      <w:r w:rsidR="00666745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1</w:t>
      </w:r>
      <w:r w:rsidR="0089021B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1</w:t>
      </w:r>
      <w:r w:rsidR="00C43E84" w:rsidRPr="00C43E8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]</w:t>
      </w:r>
      <w:r w:rsidRPr="00EA29B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, перегнанный</w:t>
      </w:r>
      <w:r w:rsidR="00440519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.</w:t>
      </w:r>
    </w:p>
    <w:p w:rsidR="00EA29B3" w:rsidRDefault="00EA29B3" w:rsidP="00594FE4">
      <w:pPr>
        <w:pStyle w:val="1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:rsidR="00FA3EE2" w:rsidRPr="000B10D4" w:rsidRDefault="00846DD8" w:rsidP="00594FE4">
      <w:pPr>
        <w:pStyle w:val="1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0B10D4">
        <w:rPr>
          <w:rFonts w:ascii="Times New Roman" w:hAnsi="Times New Roman" w:cs="Times New Roman"/>
          <w:color w:val="auto"/>
          <w:sz w:val="24"/>
          <w:szCs w:val="24"/>
        </w:rPr>
        <w:t>7</w:t>
      </w:r>
      <w:r w:rsidR="00FA3EE2"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 Метод измерений</w:t>
      </w:r>
      <w:bookmarkEnd w:id="6"/>
    </w:p>
    <w:p w:rsidR="00C167E2" w:rsidRPr="000B10D4" w:rsidRDefault="00C167E2" w:rsidP="00FA3EE2">
      <w:pPr>
        <w:ind w:firstLine="567"/>
        <w:rPr>
          <w:b/>
        </w:rPr>
      </w:pPr>
    </w:p>
    <w:p w:rsidR="00274D14" w:rsidRPr="006C3CE1" w:rsidRDefault="00934AAB" w:rsidP="00236C56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6C3CE1">
        <w:rPr>
          <w:rFonts w:eastAsia="Times New Roman"/>
          <w:lang w:eastAsia="ru-RU"/>
        </w:rPr>
        <w:t xml:space="preserve">Метод основан на извлечении фосфорорганических пестицидов из увлажненного чая ацетоном, последующем перераспределении из водно-ацетоновой среды в </w:t>
      </w:r>
      <w:proofErr w:type="spellStart"/>
      <w:r w:rsidRPr="006C3CE1">
        <w:rPr>
          <w:rFonts w:eastAsia="Times New Roman"/>
          <w:lang w:eastAsia="ru-RU"/>
        </w:rPr>
        <w:t>гексан</w:t>
      </w:r>
      <w:proofErr w:type="spellEnd"/>
      <w:r w:rsidRPr="006C3CE1">
        <w:rPr>
          <w:rFonts w:eastAsia="Times New Roman"/>
          <w:lang w:eastAsia="ru-RU"/>
        </w:rPr>
        <w:t xml:space="preserve">, доочистке экстракта </w:t>
      </w:r>
      <w:proofErr w:type="spellStart"/>
      <w:r w:rsidRPr="006C3CE1">
        <w:rPr>
          <w:rFonts w:eastAsia="Times New Roman"/>
          <w:lang w:eastAsia="ru-RU"/>
        </w:rPr>
        <w:t>микросублимацией</w:t>
      </w:r>
      <w:proofErr w:type="spellEnd"/>
      <w:r w:rsidRPr="006C3CE1">
        <w:rPr>
          <w:rFonts w:eastAsia="Times New Roman"/>
          <w:lang w:eastAsia="ru-RU"/>
        </w:rPr>
        <w:t xml:space="preserve"> в вакууме и газохроматографическом определении с применением ТИД.</w:t>
      </w:r>
    </w:p>
    <w:p w:rsidR="0095222F" w:rsidRPr="00B807B1" w:rsidRDefault="0095222F" w:rsidP="00236C56">
      <w:pPr>
        <w:ind w:firstLine="567"/>
        <w:jc w:val="both"/>
        <w:rPr>
          <w:rFonts w:eastAsia="Times New Roman"/>
          <w:lang w:eastAsia="ru-RU"/>
        </w:rPr>
      </w:pPr>
      <w:r w:rsidRPr="006C3CE1">
        <w:rPr>
          <w:rFonts w:eastAsia="Times New Roman"/>
          <w:lang w:eastAsia="ru-RU"/>
        </w:rPr>
        <w:t>Избирательность метода обеспечивается сочетанием газохроматографических колонок различной полярности.</w:t>
      </w:r>
    </w:p>
    <w:p w:rsidR="008E49B3" w:rsidRPr="008E49B3" w:rsidRDefault="008E49B3" w:rsidP="00236C56">
      <w:pPr>
        <w:ind w:firstLine="567"/>
        <w:jc w:val="both"/>
        <w:rPr>
          <w:rFonts w:eastAsia="Times New Roman"/>
          <w:lang w:eastAsia="ru-RU"/>
        </w:rPr>
      </w:pPr>
      <w:r w:rsidRPr="00236C56">
        <w:rPr>
          <w:rFonts w:eastAsia="Times New Roman"/>
          <w:lang w:eastAsia="ru-RU"/>
        </w:rPr>
        <w:t xml:space="preserve">Идентификацию определяемых пестицидов осуществляют по временам удерживания. Количественный расчёт содержания определяемых пестицидов проводят по высотам их </w:t>
      </w:r>
      <w:proofErr w:type="spellStart"/>
      <w:r w:rsidRPr="00236C56">
        <w:rPr>
          <w:rFonts w:eastAsia="Times New Roman"/>
          <w:lang w:eastAsia="ru-RU"/>
        </w:rPr>
        <w:t>хроматографических</w:t>
      </w:r>
      <w:proofErr w:type="spellEnd"/>
      <w:r w:rsidRPr="00236C56">
        <w:rPr>
          <w:rFonts w:eastAsia="Times New Roman"/>
          <w:lang w:eastAsia="ru-RU"/>
        </w:rPr>
        <w:t xml:space="preserve"> пиков на </w:t>
      </w:r>
      <w:proofErr w:type="spellStart"/>
      <w:r w:rsidRPr="00236C56">
        <w:rPr>
          <w:rFonts w:eastAsia="Times New Roman"/>
          <w:lang w:eastAsia="ru-RU"/>
        </w:rPr>
        <w:t>хроматограммах</w:t>
      </w:r>
      <w:proofErr w:type="spellEnd"/>
      <w:r w:rsidRPr="00236C56">
        <w:rPr>
          <w:rFonts w:eastAsia="Times New Roman"/>
          <w:lang w:eastAsia="ru-RU"/>
        </w:rPr>
        <w:t xml:space="preserve"> стандартного раствора и экстракта пробы </w:t>
      </w:r>
      <w:r w:rsidR="00236C56">
        <w:rPr>
          <w:rFonts w:eastAsia="Times New Roman"/>
          <w:lang w:eastAsia="ru-RU"/>
        </w:rPr>
        <w:t>чая</w:t>
      </w:r>
      <w:r w:rsidRPr="00236C56">
        <w:rPr>
          <w:rFonts w:eastAsia="Times New Roman"/>
          <w:lang w:eastAsia="ru-RU"/>
        </w:rPr>
        <w:t>.</w:t>
      </w:r>
    </w:p>
    <w:p w:rsidR="00934AAB" w:rsidRPr="000B10D4" w:rsidRDefault="00934AAB" w:rsidP="00FA3EE2">
      <w:pPr>
        <w:autoSpaceDE w:val="0"/>
        <w:autoSpaceDN w:val="0"/>
        <w:adjustRightInd w:val="0"/>
        <w:ind w:firstLine="567"/>
        <w:jc w:val="both"/>
        <w:rPr>
          <w:rFonts w:eastAsia="Times New Roman"/>
        </w:rPr>
      </w:pPr>
    </w:p>
    <w:p w:rsidR="00111841" w:rsidRPr="000B10D4" w:rsidRDefault="00846DD8" w:rsidP="00594FE4">
      <w:pPr>
        <w:pStyle w:val="1"/>
        <w:spacing w:before="0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7" w:name="_Toc10479203"/>
      <w:r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8</w:t>
      </w:r>
      <w:r w:rsidR="00814423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Требования безопасности и </w:t>
      </w:r>
      <w:r w:rsidR="00E57BAA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требовани</w:t>
      </w:r>
      <w:r w:rsidR="00814423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я к квалификации операторов</w:t>
      </w:r>
      <w:bookmarkEnd w:id="7"/>
    </w:p>
    <w:p w:rsidR="00C167E2" w:rsidRPr="000B10D4" w:rsidRDefault="00C167E2" w:rsidP="00C167E2">
      <w:pPr>
        <w:autoSpaceDE w:val="0"/>
        <w:autoSpaceDN w:val="0"/>
        <w:adjustRightInd w:val="0"/>
        <w:ind w:firstLine="540"/>
        <w:jc w:val="both"/>
        <w:rPr>
          <w:rFonts w:eastAsia="Times New Roman"/>
          <w:b/>
        </w:rPr>
      </w:pPr>
    </w:p>
    <w:p w:rsidR="00E57BAA" w:rsidRPr="000B10D4" w:rsidRDefault="00E57BAA" w:rsidP="005859E0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</w:rPr>
      </w:pPr>
      <w:r w:rsidRPr="000B10D4">
        <w:rPr>
          <w:rFonts w:eastAsia="Times New Roman"/>
          <w:lang w:eastAsia="ru-RU"/>
        </w:rPr>
        <w:t xml:space="preserve">При выполнении работ по определению массовой концентрации </w:t>
      </w:r>
      <w:proofErr w:type="spellStart"/>
      <w:r w:rsidR="008A7FF0">
        <w:t>карбофоса</w:t>
      </w:r>
      <w:proofErr w:type="spellEnd"/>
      <w:r w:rsidR="008A7FF0">
        <w:t xml:space="preserve"> и трихлорметафоса-3 </w:t>
      </w:r>
      <w:r w:rsidRPr="000B10D4">
        <w:rPr>
          <w:rFonts w:eastAsia="Times New Roman"/>
          <w:lang w:eastAsia="ru-RU"/>
        </w:rPr>
        <w:t>обслуживающий персонал должен знать и строго соблюдать на рабочем месте требования:</w:t>
      </w:r>
    </w:p>
    <w:p w:rsidR="00E57BAA" w:rsidRPr="000B10D4" w:rsidRDefault="005859E0" w:rsidP="005859E0">
      <w:pPr>
        <w:autoSpaceDE w:val="0"/>
        <w:autoSpaceDN w:val="0"/>
        <w:adjustRightInd w:val="0"/>
        <w:ind w:firstLine="567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E57BAA" w:rsidRPr="000B10D4">
        <w:rPr>
          <w:rFonts w:eastAsia="Times New Roman"/>
          <w:lang w:eastAsia="ru-RU"/>
        </w:rPr>
        <w:t>элект</w:t>
      </w:r>
      <w:r w:rsidR="00856743">
        <w:rPr>
          <w:rFonts w:eastAsia="Times New Roman"/>
          <w:lang w:eastAsia="ru-RU"/>
        </w:rPr>
        <w:t>робезопасности по ГОСТ 12.1.0019</w:t>
      </w:r>
      <w:r w:rsidR="00E57BAA" w:rsidRPr="000B10D4">
        <w:rPr>
          <w:rFonts w:eastAsia="Times New Roman"/>
          <w:lang w:eastAsia="ru-RU"/>
        </w:rPr>
        <w:t xml:space="preserve"> </w:t>
      </w:r>
    </w:p>
    <w:p w:rsidR="00E57BAA" w:rsidRDefault="005859E0" w:rsidP="005859E0">
      <w:pPr>
        <w:autoSpaceDE w:val="0"/>
        <w:autoSpaceDN w:val="0"/>
        <w:adjustRightInd w:val="0"/>
        <w:ind w:firstLine="567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E57BAA" w:rsidRPr="000B10D4">
        <w:rPr>
          <w:rFonts w:eastAsia="Times New Roman"/>
          <w:lang w:eastAsia="ru-RU"/>
        </w:rPr>
        <w:t>пожарной безопасности по ГО</w:t>
      </w:r>
      <w:r w:rsidR="00274D14" w:rsidRPr="000B10D4">
        <w:rPr>
          <w:rFonts w:eastAsia="Times New Roman"/>
          <w:lang w:eastAsia="ru-RU"/>
        </w:rPr>
        <w:t>СТ 1</w:t>
      </w:r>
      <w:r w:rsidR="00856743">
        <w:rPr>
          <w:rFonts w:eastAsia="Times New Roman"/>
          <w:lang w:eastAsia="ru-RU"/>
        </w:rPr>
        <w:t>2.1.004</w:t>
      </w:r>
    </w:p>
    <w:p w:rsidR="00856743" w:rsidRPr="000B10D4" w:rsidRDefault="00856743" w:rsidP="00856743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FF21D9">
        <w:rPr>
          <w:rFonts w:eastAsia="Times New Roman"/>
          <w:lang w:eastAsia="ru-RU"/>
        </w:rPr>
        <w:t>правила безопасности работы с ФОП, легковоспламеняющимися жи</w:t>
      </w:r>
      <w:r>
        <w:rPr>
          <w:rFonts w:eastAsia="Times New Roman"/>
          <w:lang w:eastAsia="ru-RU"/>
        </w:rPr>
        <w:t>дкостями и ядовитыми веществами по ГОСТ 12.1.005, ГОСТ 12.1.007</w:t>
      </w:r>
    </w:p>
    <w:p w:rsidR="00E57BAA" w:rsidRPr="000B10D4" w:rsidRDefault="005859E0" w:rsidP="00856743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E57BAA" w:rsidRPr="000B10D4">
        <w:rPr>
          <w:rFonts w:eastAsia="Times New Roman"/>
          <w:lang w:eastAsia="ru-RU"/>
        </w:rPr>
        <w:t>техники безопасности при работе в химической лаборатории в соответствии с инструкциями, утверж</w:t>
      </w:r>
      <w:r w:rsidR="00856743">
        <w:rPr>
          <w:rFonts w:eastAsia="Times New Roman"/>
          <w:lang w:eastAsia="ru-RU"/>
        </w:rPr>
        <w:t>денными в установленном порядке</w:t>
      </w:r>
    </w:p>
    <w:p w:rsidR="0037050B" w:rsidRPr="00FF21D9" w:rsidRDefault="005859E0" w:rsidP="00856743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E57BAA" w:rsidRPr="000B10D4">
        <w:rPr>
          <w:rFonts w:eastAsia="Times New Roman"/>
          <w:lang w:eastAsia="ru-RU"/>
        </w:rPr>
        <w:t>техники безопасности, изложенные в инструкции по эксплуатации средств измерений и оборудования, применяемых при проведении из</w:t>
      </w:r>
      <w:r w:rsidR="00856743">
        <w:rPr>
          <w:rFonts w:eastAsia="Times New Roman"/>
          <w:lang w:eastAsia="ru-RU"/>
        </w:rPr>
        <w:t>мерений.</w:t>
      </w:r>
      <w:r w:rsidR="00FF21D9">
        <w:rPr>
          <w:rFonts w:eastAsia="Times New Roman"/>
          <w:lang w:eastAsia="ru-RU"/>
        </w:rPr>
        <w:t xml:space="preserve"> </w:t>
      </w:r>
    </w:p>
    <w:p w:rsidR="00686C8F" w:rsidRPr="000B10D4" w:rsidRDefault="00686C8F" w:rsidP="001A0AA0">
      <w:pPr>
        <w:ind w:firstLine="567"/>
        <w:jc w:val="both"/>
        <w:rPr>
          <w:b/>
        </w:rPr>
      </w:pPr>
    </w:p>
    <w:p w:rsidR="001A0AA0" w:rsidRPr="000B10D4" w:rsidRDefault="00846DD8" w:rsidP="001A0AA0">
      <w:pPr>
        <w:ind w:firstLine="567"/>
        <w:jc w:val="both"/>
        <w:rPr>
          <w:b/>
        </w:rPr>
      </w:pPr>
      <w:r w:rsidRPr="000B10D4">
        <w:rPr>
          <w:b/>
        </w:rPr>
        <w:t>8</w:t>
      </w:r>
      <w:r w:rsidR="007076CB" w:rsidRPr="000B10D4">
        <w:rPr>
          <w:b/>
        </w:rPr>
        <w:t>.2</w:t>
      </w:r>
      <w:r w:rsidR="001A0AA0" w:rsidRPr="000B10D4">
        <w:rPr>
          <w:b/>
        </w:rPr>
        <w:t xml:space="preserve"> Требования к квалификации операторов</w:t>
      </w:r>
    </w:p>
    <w:p w:rsidR="00C167E2" w:rsidRPr="000B10D4" w:rsidRDefault="00C167E2" w:rsidP="001A0AA0">
      <w:pPr>
        <w:ind w:firstLine="567"/>
        <w:jc w:val="both"/>
        <w:rPr>
          <w:b/>
        </w:rPr>
      </w:pPr>
    </w:p>
    <w:p w:rsidR="001A0AA0" w:rsidRPr="000B10D4" w:rsidRDefault="001A0AA0" w:rsidP="000F3F41">
      <w:pPr>
        <w:autoSpaceDE w:val="0"/>
        <w:autoSpaceDN w:val="0"/>
        <w:adjustRightInd w:val="0"/>
        <w:ind w:firstLine="567"/>
        <w:jc w:val="both"/>
      </w:pPr>
      <w:r w:rsidRPr="000B10D4">
        <w:t xml:space="preserve">К выполнению измерений и обработке их результатов допускаются специалисты, имеющие высшее или среднее специальное образование </w:t>
      </w:r>
      <w:r w:rsidR="000F3F41" w:rsidRPr="000B10D4">
        <w:rPr>
          <w:rFonts w:eastAsia="Times New Roman"/>
          <w:lang w:eastAsia="ru-RU"/>
        </w:rPr>
        <w:t xml:space="preserve">по профилю выполняемых работ, прошедшие обучение приемам работы на оборудовании, освоившие выполнение всех операций, предусмотренных </w:t>
      </w:r>
      <w:r w:rsidR="00F026DB">
        <w:rPr>
          <w:rFonts w:eastAsia="Times New Roman"/>
          <w:lang w:eastAsia="ru-RU"/>
        </w:rPr>
        <w:t>настоящим стандартом</w:t>
      </w:r>
      <w:r w:rsidR="000F3F41" w:rsidRPr="000B10D4">
        <w:rPr>
          <w:rFonts w:eastAsia="Times New Roman"/>
          <w:lang w:eastAsia="ru-RU"/>
        </w:rPr>
        <w:t xml:space="preserve">, владеющие техникой постановки </w:t>
      </w:r>
      <w:r w:rsidR="003B6F84">
        <w:rPr>
          <w:rFonts w:eastAsia="Times New Roman"/>
          <w:lang w:eastAsia="ru-RU"/>
        </w:rPr>
        <w:t>метода газожидкостной хроматографии</w:t>
      </w:r>
      <w:r w:rsidR="000F3F41" w:rsidRPr="000B10D4">
        <w:rPr>
          <w:rFonts w:eastAsia="Times New Roman"/>
          <w:lang w:eastAsia="ru-RU"/>
        </w:rPr>
        <w:t>.</w:t>
      </w:r>
    </w:p>
    <w:p w:rsidR="000F3F41" w:rsidRPr="000B10D4" w:rsidRDefault="000F3F41" w:rsidP="001A0AA0">
      <w:pPr>
        <w:ind w:firstLine="567"/>
        <w:jc w:val="both"/>
        <w:rPr>
          <w:b/>
        </w:rPr>
      </w:pPr>
    </w:p>
    <w:p w:rsidR="00A11B15" w:rsidRPr="000B10D4" w:rsidRDefault="00846DD8" w:rsidP="00594FE4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8" w:name="_Toc10479204"/>
      <w:r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9</w:t>
      </w:r>
      <w:r w:rsidR="000F3F41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Условия выполнения измерений</w:t>
      </w:r>
      <w:bookmarkEnd w:id="8"/>
    </w:p>
    <w:p w:rsidR="00C167E2" w:rsidRPr="000B10D4" w:rsidRDefault="00C167E2" w:rsidP="001A0AA0">
      <w:pPr>
        <w:ind w:firstLine="567"/>
        <w:jc w:val="both"/>
        <w:rPr>
          <w:b/>
        </w:rPr>
      </w:pPr>
    </w:p>
    <w:p w:rsidR="001A0AA0" w:rsidRPr="000B10D4" w:rsidRDefault="000F3F41" w:rsidP="001A0AA0">
      <w:pPr>
        <w:ind w:firstLine="567"/>
        <w:jc w:val="both"/>
      </w:pPr>
      <w:r w:rsidRPr="000B10D4">
        <w:rPr>
          <w:rFonts w:eastAsia="Times New Roman"/>
          <w:lang w:eastAsia="ru-RU"/>
        </w:rPr>
        <w:t xml:space="preserve">При выполнении измерений в лаборатории должны быть </w:t>
      </w:r>
      <w:r w:rsidR="001A0AA0" w:rsidRPr="000B10D4">
        <w:t>соблюдают следующие внешние условия:</w:t>
      </w:r>
    </w:p>
    <w:p w:rsidR="001A0AA0" w:rsidRPr="000B10D4" w:rsidRDefault="001A0AA0" w:rsidP="001A0AA0">
      <w:pPr>
        <w:ind w:firstLine="567"/>
        <w:jc w:val="both"/>
      </w:pPr>
      <w:r w:rsidRPr="000B10D4">
        <w:t>- температура окружающего воздуха от 15</w:t>
      </w:r>
      <w:proofErr w:type="gramStart"/>
      <w:r w:rsidR="00A11B15" w:rsidRPr="000B10D4">
        <w:t xml:space="preserve"> °С</w:t>
      </w:r>
      <w:proofErr w:type="gramEnd"/>
      <w:r w:rsidRPr="000B10D4">
        <w:t xml:space="preserve"> до 25 °С;</w:t>
      </w:r>
    </w:p>
    <w:p w:rsidR="001A0AA0" w:rsidRPr="000B10D4" w:rsidRDefault="001A0AA0" w:rsidP="001A0AA0">
      <w:pPr>
        <w:ind w:firstLine="567"/>
        <w:jc w:val="both"/>
      </w:pPr>
      <w:r w:rsidRPr="000B10D4">
        <w:t>- относительная влажность воздуха при 25</w:t>
      </w:r>
      <w:proofErr w:type="gramStart"/>
      <w:r w:rsidRPr="000B10D4">
        <w:t xml:space="preserve"> °С</w:t>
      </w:r>
      <w:proofErr w:type="gramEnd"/>
      <w:r w:rsidRPr="000B10D4">
        <w:t xml:space="preserve"> от 30</w:t>
      </w:r>
      <w:r w:rsidR="00A11B15" w:rsidRPr="000B10D4">
        <w:t xml:space="preserve"> %</w:t>
      </w:r>
      <w:r w:rsidRPr="000B10D4">
        <w:t xml:space="preserve"> до 80 %;</w:t>
      </w:r>
    </w:p>
    <w:p w:rsidR="001A0AA0" w:rsidRPr="000B10D4" w:rsidRDefault="001A0AA0" w:rsidP="001A0AA0">
      <w:pPr>
        <w:ind w:firstLine="567"/>
        <w:jc w:val="both"/>
      </w:pPr>
      <w:r w:rsidRPr="000B10D4">
        <w:t>- атмосферное давление от 630 до 800 мм рт. ст. (от 84,0до 106,7 кПа);</w:t>
      </w:r>
    </w:p>
    <w:p w:rsidR="001A0AA0" w:rsidRPr="000B10D4" w:rsidRDefault="001A0AA0" w:rsidP="001A0AA0">
      <w:pPr>
        <w:ind w:firstLine="567"/>
        <w:jc w:val="both"/>
      </w:pPr>
      <w:r w:rsidRPr="000B10D4">
        <w:t>Выполнение измерений на приборах проводят в условиях, указанных в руководстве по эксплуатации к ним.</w:t>
      </w:r>
    </w:p>
    <w:p w:rsidR="002676AE" w:rsidRPr="000B10D4" w:rsidRDefault="002676AE" w:rsidP="000F3F41">
      <w:pPr>
        <w:ind w:firstLine="567"/>
        <w:jc w:val="both"/>
        <w:rPr>
          <w:b/>
        </w:rPr>
      </w:pPr>
    </w:p>
    <w:p w:rsidR="00E80266" w:rsidRPr="000B10D4" w:rsidRDefault="00A055FC" w:rsidP="00594FE4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9" w:name="_Toc10479207"/>
      <w:r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</w:t>
      </w:r>
      <w:r w:rsidR="00846DD8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2</w:t>
      </w:r>
      <w:r w:rsidR="00B23605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Подготовка к выполнению измерений</w:t>
      </w:r>
      <w:bookmarkEnd w:id="9"/>
    </w:p>
    <w:p w:rsidR="00C167E2" w:rsidRPr="000B10D4" w:rsidRDefault="00C167E2" w:rsidP="00532B04">
      <w:pPr>
        <w:autoSpaceDE w:val="0"/>
        <w:autoSpaceDN w:val="0"/>
        <w:adjustRightInd w:val="0"/>
        <w:ind w:firstLine="567"/>
        <w:rPr>
          <w:rFonts w:eastAsia="Times New Roman"/>
          <w:b/>
          <w:lang w:eastAsia="ru-RU"/>
        </w:rPr>
      </w:pPr>
    </w:p>
    <w:p w:rsidR="00DC43F5" w:rsidRPr="000B10D4" w:rsidRDefault="00DC43F5" w:rsidP="00DC43F5">
      <w:pPr>
        <w:autoSpaceDE w:val="0"/>
        <w:autoSpaceDN w:val="0"/>
        <w:adjustRightInd w:val="0"/>
        <w:ind w:firstLine="567"/>
        <w:rPr>
          <w:rFonts w:eastAsia="Times New Roman"/>
          <w:b/>
          <w:lang w:eastAsia="ru-RU"/>
        </w:rPr>
      </w:pPr>
      <w:r w:rsidRPr="000B10D4">
        <w:rPr>
          <w:rFonts w:eastAsia="Times New Roman"/>
          <w:b/>
          <w:lang w:eastAsia="ru-RU"/>
        </w:rPr>
        <w:t>12</w:t>
      </w:r>
      <w:r w:rsidR="00532B04" w:rsidRPr="000B10D4">
        <w:rPr>
          <w:rFonts w:eastAsia="Times New Roman"/>
          <w:b/>
          <w:lang w:eastAsia="ru-RU"/>
        </w:rPr>
        <w:t>.1</w:t>
      </w:r>
      <w:r w:rsidRPr="000B10D4">
        <w:rPr>
          <w:rFonts w:eastAsia="Times New Roman"/>
          <w:b/>
          <w:lang w:eastAsia="ru-RU"/>
        </w:rPr>
        <w:t xml:space="preserve"> Подготовка </w:t>
      </w:r>
      <w:proofErr w:type="spellStart"/>
      <w:r w:rsidR="0037050B">
        <w:rPr>
          <w:rFonts w:eastAsia="Times New Roman"/>
          <w:b/>
          <w:lang w:eastAsia="ru-RU"/>
        </w:rPr>
        <w:t>хроматограф</w:t>
      </w:r>
      <w:r w:rsidR="004D7440">
        <w:rPr>
          <w:rFonts w:eastAsia="Times New Roman"/>
          <w:b/>
          <w:lang w:eastAsia="ru-RU"/>
        </w:rPr>
        <w:t>ической</w:t>
      </w:r>
      <w:proofErr w:type="spellEnd"/>
      <w:r w:rsidR="004D7440">
        <w:rPr>
          <w:rFonts w:eastAsia="Times New Roman"/>
          <w:b/>
          <w:lang w:eastAsia="ru-RU"/>
        </w:rPr>
        <w:t xml:space="preserve"> колонки</w:t>
      </w:r>
    </w:p>
    <w:p w:rsidR="00C167E2" w:rsidRPr="000B10D4" w:rsidRDefault="00C167E2" w:rsidP="00DC43F5">
      <w:pPr>
        <w:autoSpaceDE w:val="0"/>
        <w:autoSpaceDN w:val="0"/>
        <w:adjustRightInd w:val="0"/>
        <w:ind w:firstLine="567"/>
        <w:rPr>
          <w:rFonts w:eastAsia="Times New Roman"/>
          <w:b/>
          <w:lang w:eastAsia="ru-RU"/>
        </w:rPr>
      </w:pPr>
    </w:p>
    <w:p w:rsidR="0037050B" w:rsidRPr="008A7FF0" w:rsidRDefault="0037050B" w:rsidP="002B1D29">
      <w:pPr>
        <w:ind w:firstLine="567"/>
        <w:jc w:val="both"/>
      </w:pPr>
      <w:r w:rsidRPr="008A7FF0">
        <w:t xml:space="preserve">В круглодонную колбу вместимостью 500 </w:t>
      </w:r>
      <w:r w:rsidR="002B5999">
        <w:t>см</w:t>
      </w:r>
      <w:r w:rsidR="002B5999">
        <w:rPr>
          <w:vertAlign w:val="superscript"/>
        </w:rPr>
        <w:t>3</w:t>
      </w:r>
      <w:r w:rsidRPr="008A7FF0">
        <w:t xml:space="preserve"> помещают 1 г ПДЭГС, растворяют жидкую фазу в 200 </w:t>
      </w:r>
      <w:r w:rsidR="002B5999">
        <w:t>см</w:t>
      </w:r>
      <w:r w:rsidR="002B5999">
        <w:rPr>
          <w:vertAlign w:val="superscript"/>
        </w:rPr>
        <w:t>3</w:t>
      </w:r>
      <w:r w:rsidRPr="008A7FF0">
        <w:t xml:space="preserve"> хлороформа. В полученный раствор при непрерывном плавном помешивании постепенно высыпают 49 г </w:t>
      </w:r>
      <w:proofErr w:type="spellStart"/>
      <w:r w:rsidRPr="008A7FF0">
        <w:t>хроматона</w:t>
      </w:r>
      <w:proofErr w:type="spellEnd"/>
      <w:r w:rsidRPr="008A7FF0">
        <w:t xml:space="preserve"> N-AW-</w:t>
      </w:r>
      <w:r w:rsidR="00053952">
        <w:t>Н</w:t>
      </w:r>
      <w:r w:rsidRPr="008A7FF0">
        <w:t>MDS (0,125-0,150</w:t>
      </w:r>
      <w:r w:rsidR="00B807B1">
        <w:t>)</w:t>
      </w:r>
      <w:r w:rsidRPr="008A7FF0">
        <w:t xml:space="preserve"> мм. Объем раствора должен быть в два раза больше объема насыпанного сорбента. С помощью ротационного вакуумного испарителя при слабом нагревании водяной бани удаляют растворитель. После того как носитель при вращении колбы начинает легко осыпаться со стенок, его переносят в фарфоровую чашку и выдерживают в сушильном шкафу при температуре </w:t>
      </w:r>
      <w:r w:rsidR="002B5999">
        <w:t xml:space="preserve">от </w:t>
      </w:r>
      <w:r w:rsidRPr="008A7FF0">
        <w:t>60</w:t>
      </w:r>
      <w:proofErr w:type="gramStart"/>
      <w:r w:rsidR="002B5999">
        <w:t>°С</w:t>
      </w:r>
      <w:proofErr w:type="gramEnd"/>
      <w:r w:rsidR="002B5999">
        <w:t xml:space="preserve"> до </w:t>
      </w:r>
      <w:r w:rsidRPr="008A7FF0">
        <w:t>70 °С в течение 1 ч. После охлаждения в эксикаторе носитель пересыпают в темную склянку с плотной пробкой.</w:t>
      </w:r>
    </w:p>
    <w:p w:rsidR="002B1D29" w:rsidRPr="002B1D29" w:rsidRDefault="002B1D29" w:rsidP="002B1D29">
      <w:pPr>
        <w:shd w:val="clear" w:color="auto" w:fill="FFFFFF"/>
        <w:ind w:firstLine="567"/>
        <w:jc w:val="both"/>
      </w:pPr>
      <w:r w:rsidRPr="002B1D29">
        <w:t xml:space="preserve">Для заполнения </w:t>
      </w:r>
      <w:proofErr w:type="spellStart"/>
      <w:r w:rsidRPr="002B1D29">
        <w:t>хроматографической</w:t>
      </w:r>
      <w:proofErr w:type="spellEnd"/>
      <w:r w:rsidRPr="002B1D29">
        <w:t xml:space="preserve"> колонки один ее конец, который в дальнейшем будет подсоединяться к детектору, закрывают тампоном из промытого ацетоном и н-</w:t>
      </w:r>
      <w:proofErr w:type="spellStart"/>
      <w:r w:rsidRPr="002B1D29">
        <w:t>гексаном</w:t>
      </w:r>
      <w:proofErr w:type="spellEnd"/>
      <w:r w:rsidRPr="002B1D29">
        <w:t xml:space="preserve"> стекловолокна и присоединяют к вакуумному насосу через мелкую капроновую сетку. Затем включают насос и заполняют колонку носителем с фазой, добавляя последний небольшими порциями и постукивая колонку палочкой с резиновым концом при постоянно работающем насосе, следя за тем, чтобы носитель заполнял колонку равномерно, без разрывов.</w:t>
      </w:r>
    </w:p>
    <w:p w:rsidR="002B1D29" w:rsidRPr="002B1D29" w:rsidRDefault="002B1D29" w:rsidP="002B1D29">
      <w:pPr>
        <w:shd w:val="clear" w:color="auto" w:fill="FFFFFF"/>
        <w:spacing w:after="100" w:afterAutospacing="1" w:line="210" w:lineRule="atLeast"/>
        <w:ind w:firstLine="567"/>
        <w:jc w:val="both"/>
      </w:pPr>
      <w:r w:rsidRPr="002B1D29">
        <w:t xml:space="preserve">Заполненную колонку закрывают тампоном из стекловолокна и помещают в термостат колонок хроматографа, подсоединив к испарителю, </w:t>
      </w:r>
      <w:proofErr w:type="gramStart"/>
      <w:r w:rsidRPr="002B1D29">
        <w:t>но</w:t>
      </w:r>
      <w:proofErr w:type="gramEnd"/>
      <w:r w:rsidRPr="002B1D29">
        <w:t xml:space="preserve"> не подсоединяя к детектору. Кондиционирование колонки целесообразно проводить следующим образом. Установив расход азота через колонку </w:t>
      </w:r>
      <w:r w:rsidR="00B807B1">
        <w:t xml:space="preserve">от </w:t>
      </w:r>
      <w:r w:rsidRPr="002B1D29">
        <w:t xml:space="preserve">35 </w:t>
      </w:r>
      <w:r w:rsidR="00B807B1">
        <w:t>до</w:t>
      </w:r>
      <w:r w:rsidRPr="002B1D29">
        <w:t xml:space="preserve"> 45 см</w:t>
      </w:r>
      <w:r w:rsidRPr="002B1D29">
        <w:rPr>
          <w:vertAlign w:val="superscript"/>
        </w:rPr>
        <w:t>3</w:t>
      </w:r>
      <w:r w:rsidRPr="002B1D29">
        <w:t xml:space="preserve">/мин, выдерживают колонку при температуре </w:t>
      </w:r>
      <w:r w:rsidR="00B807B1">
        <w:t xml:space="preserve">от </w:t>
      </w:r>
      <w:r w:rsidRPr="002B1D29">
        <w:t>60</w:t>
      </w:r>
      <w:proofErr w:type="gramStart"/>
      <w:r w:rsidR="00B807B1">
        <w:t xml:space="preserve"> </w:t>
      </w:r>
      <w:r w:rsidR="00B807B1" w:rsidRPr="002B1D29">
        <w:t>°С</w:t>
      </w:r>
      <w:proofErr w:type="gramEnd"/>
      <w:r w:rsidRPr="002B1D29">
        <w:t xml:space="preserve"> </w:t>
      </w:r>
      <w:r w:rsidR="00B807B1">
        <w:t>до</w:t>
      </w:r>
      <w:r w:rsidRPr="002B1D29">
        <w:t xml:space="preserve"> 70 °С в течение </w:t>
      </w:r>
      <w:r w:rsidR="001E268E">
        <w:t>(</w:t>
      </w:r>
      <w:r w:rsidRPr="002B1D29">
        <w:t xml:space="preserve">20 </w:t>
      </w:r>
      <w:r w:rsidR="001E268E">
        <w:t>–</w:t>
      </w:r>
      <w:r w:rsidRPr="002B1D29">
        <w:t xml:space="preserve"> 30</w:t>
      </w:r>
      <w:r w:rsidR="001E268E">
        <w:t>)</w:t>
      </w:r>
      <w:r w:rsidRPr="002B1D29">
        <w:t xml:space="preserve"> мин. Затем поднимают температуру термостата колонок со скоростью </w:t>
      </w:r>
      <w:r w:rsidR="00784F26">
        <w:t xml:space="preserve">от </w:t>
      </w:r>
      <w:r w:rsidRPr="002B1D29">
        <w:t xml:space="preserve">2 </w:t>
      </w:r>
      <w:r w:rsidR="00784F26">
        <w:t>до</w:t>
      </w:r>
      <w:r w:rsidRPr="002B1D29">
        <w:t xml:space="preserve"> 3 град/мин до 2</w:t>
      </w:r>
      <w:r>
        <w:t>0</w:t>
      </w:r>
      <w:r w:rsidRPr="002B1D29">
        <w:t xml:space="preserve">0 °С и при этой температуре кондиционируют колонку в течение </w:t>
      </w:r>
      <w:r w:rsidR="001E268E">
        <w:t>(</w:t>
      </w:r>
      <w:r w:rsidRPr="002B1D29">
        <w:t xml:space="preserve">8 </w:t>
      </w:r>
      <w:r w:rsidR="001E268E">
        <w:t>–</w:t>
      </w:r>
      <w:r w:rsidRPr="002B1D29">
        <w:t xml:space="preserve"> 10</w:t>
      </w:r>
      <w:r w:rsidR="001E268E">
        <w:t>)</w:t>
      </w:r>
      <w:r w:rsidRPr="002B1D29">
        <w:t xml:space="preserve"> ч.</w:t>
      </w:r>
    </w:p>
    <w:p w:rsidR="000F3F41" w:rsidRPr="000B10D4" w:rsidRDefault="00A055FC" w:rsidP="008F1678">
      <w:pPr>
        <w:ind w:firstLine="567"/>
        <w:jc w:val="both"/>
        <w:rPr>
          <w:rFonts w:eastAsia="Times New Roman"/>
          <w:b/>
          <w:lang w:eastAsia="ru-RU"/>
        </w:rPr>
      </w:pPr>
      <w:r w:rsidRPr="000B10D4">
        <w:rPr>
          <w:rFonts w:eastAsia="Times New Roman"/>
          <w:b/>
          <w:lang w:eastAsia="ru-RU"/>
        </w:rPr>
        <w:t>1</w:t>
      </w:r>
      <w:r w:rsidR="00846DD8" w:rsidRPr="000B10D4">
        <w:rPr>
          <w:rFonts w:eastAsia="Times New Roman"/>
          <w:b/>
          <w:lang w:eastAsia="ru-RU"/>
        </w:rPr>
        <w:t>2</w:t>
      </w:r>
      <w:r w:rsidR="00532B04" w:rsidRPr="000B10D4">
        <w:rPr>
          <w:rFonts w:eastAsia="Times New Roman"/>
          <w:b/>
          <w:lang w:eastAsia="ru-RU"/>
        </w:rPr>
        <w:t>.</w:t>
      </w:r>
      <w:r w:rsidR="0037050B">
        <w:rPr>
          <w:rFonts w:eastAsia="Times New Roman"/>
          <w:b/>
          <w:lang w:eastAsia="ru-RU"/>
        </w:rPr>
        <w:t>2</w:t>
      </w:r>
      <w:r w:rsidR="00DC43F5" w:rsidRPr="000B10D4">
        <w:rPr>
          <w:rFonts w:eastAsia="Times New Roman"/>
          <w:b/>
          <w:lang w:eastAsia="ru-RU"/>
        </w:rPr>
        <w:t xml:space="preserve"> Приготовление</w:t>
      </w:r>
      <w:r w:rsidR="008A7FF0">
        <w:rPr>
          <w:rFonts w:eastAsia="Times New Roman"/>
          <w:b/>
          <w:lang w:eastAsia="ru-RU"/>
        </w:rPr>
        <w:t xml:space="preserve"> </w:t>
      </w:r>
      <w:r w:rsidR="00DC43F5" w:rsidRPr="000B10D4">
        <w:rPr>
          <w:rFonts w:eastAsia="Times New Roman"/>
          <w:b/>
          <w:lang w:eastAsia="ru-RU"/>
        </w:rPr>
        <w:t>растворов</w:t>
      </w:r>
      <w:r w:rsidR="005E1139">
        <w:rPr>
          <w:rFonts w:eastAsia="Times New Roman"/>
          <w:b/>
          <w:lang w:eastAsia="ru-RU"/>
        </w:rPr>
        <w:t xml:space="preserve"> и реактивов</w:t>
      </w:r>
    </w:p>
    <w:p w:rsidR="00D02717" w:rsidRDefault="00D02717" w:rsidP="00D02717">
      <w:pPr>
        <w:ind w:firstLine="420"/>
        <w:jc w:val="both"/>
      </w:pPr>
    </w:p>
    <w:p w:rsidR="005E1139" w:rsidRPr="005E1139" w:rsidRDefault="005E1139" w:rsidP="005E1139">
      <w:pPr>
        <w:shd w:val="clear" w:color="auto" w:fill="FFFFFF"/>
        <w:ind w:firstLine="567"/>
        <w:jc w:val="both"/>
      </w:pPr>
      <w:r>
        <w:t>12.1</w:t>
      </w:r>
      <w:proofErr w:type="gramStart"/>
      <w:r>
        <w:t xml:space="preserve"> </w:t>
      </w:r>
      <w:r w:rsidRPr="005E1139">
        <w:t>П</w:t>
      </w:r>
      <w:proofErr w:type="gramEnd"/>
      <w:r w:rsidRPr="005E1139">
        <w:t>еред проведением операций по приготовлению растворов пестицидов весовым методом необходимо препараты пестицидов и ацетон выдержать в течение двух часов в рабочем помещении.</w:t>
      </w:r>
    </w:p>
    <w:p w:rsidR="005E1139" w:rsidRPr="00D02717" w:rsidRDefault="005E1139" w:rsidP="005E1139">
      <w:pPr>
        <w:ind w:firstLine="567"/>
        <w:jc w:val="both"/>
      </w:pPr>
      <w:r>
        <w:t xml:space="preserve">12.2 </w:t>
      </w:r>
      <w:r w:rsidRPr="00D02717">
        <w:t>Стандартные растворы ФОП с содержанием 100</w:t>
      </w:r>
      <w:r w:rsidR="001E268E">
        <w:t>;</w:t>
      </w:r>
      <w:r w:rsidRPr="00D02717">
        <w:t xml:space="preserve"> 10 и 1 мкг/</w:t>
      </w:r>
      <w:r>
        <w:t>см</w:t>
      </w:r>
      <w:r>
        <w:rPr>
          <w:vertAlign w:val="superscript"/>
        </w:rPr>
        <w:t>3</w:t>
      </w:r>
      <w:r w:rsidRPr="00D02717">
        <w:t xml:space="preserve"> </w:t>
      </w:r>
      <w:r>
        <w:t>готовят следующим образом.</w:t>
      </w:r>
    </w:p>
    <w:p w:rsidR="005E1139" w:rsidRPr="00364E11" w:rsidRDefault="00364E11" w:rsidP="00364E11">
      <w:pPr>
        <w:ind w:firstLine="567"/>
        <w:jc w:val="both"/>
      </w:pPr>
      <w:r>
        <w:t xml:space="preserve">12.2.1 </w:t>
      </w:r>
      <w:r w:rsidR="005E1139" w:rsidRPr="00364E11">
        <w:t>Приготовление основного раствора ФОП (раствор А)</w:t>
      </w:r>
    </w:p>
    <w:p w:rsidR="005E1139" w:rsidRPr="005E1139" w:rsidRDefault="005E1139" w:rsidP="00364E11">
      <w:pPr>
        <w:shd w:val="clear" w:color="auto" w:fill="FFFFFF"/>
        <w:ind w:firstLine="567"/>
        <w:jc w:val="both"/>
      </w:pPr>
      <w:proofErr w:type="gramStart"/>
      <w:r w:rsidRPr="005E1139">
        <w:t xml:space="preserve">Для приготовления основного раствора пестицида концентраций </w:t>
      </w:r>
      <w:r w:rsidR="00B807B1">
        <w:t xml:space="preserve">                                        </w:t>
      </w:r>
      <w:r w:rsidRPr="005E1139">
        <w:t>100 мкг/см</w:t>
      </w:r>
      <w:r w:rsidRPr="005E1139">
        <w:rPr>
          <w:vertAlign w:val="superscript"/>
        </w:rPr>
        <w:t>3</w:t>
      </w:r>
      <w:r w:rsidRPr="005E1139">
        <w:t xml:space="preserve"> отвешивают на аналитических весах 0,005 г или 0,010 г этого пестицида, количественно переносят навеску в мерную колбу вместимостью 50 или </w:t>
      </w:r>
      <w:r w:rsidR="00B807B1">
        <w:t xml:space="preserve">                                  </w:t>
      </w:r>
      <w:r w:rsidRPr="005E1139">
        <w:t>100 см</w:t>
      </w:r>
      <w:r w:rsidRPr="005E1139">
        <w:rPr>
          <w:vertAlign w:val="superscript"/>
        </w:rPr>
        <w:t>3</w:t>
      </w:r>
      <w:r w:rsidRPr="005E1139">
        <w:t xml:space="preserve"> (соответственно взятой навеске), растворяют в небольшом количестве ацетона, и доводят объём до метки на колбе ацетоном спустя </w:t>
      </w:r>
      <w:r w:rsidR="001E268E">
        <w:t>(</w:t>
      </w:r>
      <w:r w:rsidRPr="005E1139">
        <w:t xml:space="preserve">2 </w:t>
      </w:r>
      <w:r w:rsidR="001E268E">
        <w:t>–</w:t>
      </w:r>
      <w:r w:rsidRPr="005E1139">
        <w:t xml:space="preserve"> 3</w:t>
      </w:r>
      <w:r w:rsidR="001E268E">
        <w:t>)</w:t>
      </w:r>
      <w:r w:rsidRPr="005E1139">
        <w:t xml:space="preserve"> ч после растворения пестицида.</w:t>
      </w:r>
      <w:proofErr w:type="gramEnd"/>
    </w:p>
    <w:p w:rsidR="005E1139" w:rsidRPr="005E1139" w:rsidRDefault="005E1139" w:rsidP="00364E11">
      <w:pPr>
        <w:shd w:val="clear" w:color="auto" w:fill="FFFFFF"/>
        <w:ind w:firstLine="567"/>
        <w:jc w:val="both"/>
      </w:pPr>
      <w:r w:rsidRPr="005E1139">
        <w:t>Полученному раствору приписывают концентрацию 100 мкг/см</w:t>
      </w:r>
      <w:r w:rsidRPr="005E1139">
        <w:rPr>
          <w:vertAlign w:val="superscript"/>
        </w:rPr>
        <w:t>3</w:t>
      </w:r>
      <w:r w:rsidRPr="005E1139">
        <w:t>.</w:t>
      </w:r>
    </w:p>
    <w:p w:rsidR="005E1139" w:rsidRPr="005E1139" w:rsidRDefault="005E1139" w:rsidP="00364E11">
      <w:pPr>
        <w:shd w:val="clear" w:color="auto" w:fill="FFFFFF"/>
        <w:ind w:firstLine="567"/>
        <w:jc w:val="both"/>
        <w:rPr>
          <w:rFonts w:eastAsia="Times New Roman"/>
          <w:lang w:eastAsia="ru-RU"/>
        </w:rPr>
      </w:pPr>
      <w:r w:rsidRPr="005E1139">
        <w:rPr>
          <w:rFonts w:eastAsia="Times New Roman"/>
          <w:lang w:eastAsia="ru-RU"/>
        </w:rPr>
        <w:t>Процедура приготовления основных растворов одинакова для всех пестицидов.</w:t>
      </w:r>
    </w:p>
    <w:p w:rsidR="005E1139" w:rsidRPr="005E1139" w:rsidRDefault="005E1139" w:rsidP="00364E11">
      <w:pPr>
        <w:shd w:val="clear" w:color="auto" w:fill="FFFFFF"/>
        <w:ind w:firstLine="567"/>
        <w:jc w:val="both"/>
        <w:rPr>
          <w:rFonts w:eastAsia="Times New Roman"/>
          <w:lang w:eastAsia="ru-RU"/>
        </w:rPr>
      </w:pPr>
      <w:r w:rsidRPr="005E1139">
        <w:rPr>
          <w:rFonts w:eastAsia="Times New Roman"/>
          <w:lang w:eastAsia="ru-RU"/>
        </w:rPr>
        <w:t>Растворы хранят в холодильнике не более 3 мес.</w:t>
      </w:r>
    </w:p>
    <w:p w:rsidR="00364E11" w:rsidRPr="00364E11" w:rsidRDefault="00364E11" w:rsidP="00364E11">
      <w:pPr>
        <w:shd w:val="clear" w:color="auto" w:fill="FFFFFF"/>
        <w:ind w:firstLine="567"/>
        <w:jc w:val="both"/>
      </w:pPr>
      <w:r>
        <w:t xml:space="preserve">12.2.2 Приготовление </w:t>
      </w:r>
      <w:r w:rsidR="00D6536A">
        <w:t>рабочих</w:t>
      </w:r>
      <w:r w:rsidRPr="00364E11">
        <w:t xml:space="preserve"> стандартных растворов пестицидов</w:t>
      </w:r>
      <w:r>
        <w:t xml:space="preserve"> </w:t>
      </w:r>
    </w:p>
    <w:p w:rsidR="00364E11" w:rsidRPr="005E1139" w:rsidRDefault="00364E11" w:rsidP="00364E11">
      <w:pPr>
        <w:shd w:val="clear" w:color="auto" w:fill="FFFFFF"/>
        <w:ind w:firstLine="567"/>
        <w:jc w:val="both"/>
      </w:pPr>
      <w:r w:rsidRPr="00D02717">
        <w:t>Для приготовления растворов</w:t>
      </w:r>
      <w:proofErr w:type="gramStart"/>
      <w:r w:rsidRPr="00D02717">
        <w:t xml:space="preserve"> Б</w:t>
      </w:r>
      <w:proofErr w:type="gramEnd"/>
      <w:r w:rsidRPr="00D02717">
        <w:t xml:space="preserve"> из раствора А пипеткой переносят 10 </w:t>
      </w:r>
      <w:r>
        <w:t>см</w:t>
      </w:r>
      <w:r>
        <w:rPr>
          <w:vertAlign w:val="superscript"/>
        </w:rPr>
        <w:t>3</w:t>
      </w:r>
      <w:r w:rsidRPr="00D02717">
        <w:t xml:space="preserve"> в мерную колбу на 100 </w:t>
      </w:r>
      <w:r>
        <w:t>см</w:t>
      </w:r>
      <w:r>
        <w:rPr>
          <w:vertAlign w:val="superscript"/>
        </w:rPr>
        <w:t>3</w:t>
      </w:r>
      <w:r w:rsidRPr="00D02717">
        <w:t xml:space="preserve">. Раствор доводят до метки ацетоном. </w:t>
      </w:r>
      <w:r w:rsidRPr="005E1139">
        <w:t>Полученному раствору приписывают концентрацию 10 мкг/см</w:t>
      </w:r>
      <w:r w:rsidRPr="005E1139">
        <w:rPr>
          <w:vertAlign w:val="superscript"/>
        </w:rPr>
        <w:t>3</w:t>
      </w:r>
      <w:r w:rsidRPr="005E1139">
        <w:t>.</w:t>
      </w:r>
    </w:p>
    <w:p w:rsidR="00364E11" w:rsidRPr="005E1139" w:rsidRDefault="00364E11" w:rsidP="00364E11">
      <w:pPr>
        <w:shd w:val="clear" w:color="auto" w:fill="FFFFFF"/>
        <w:ind w:firstLine="567"/>
        <w:jc w:val="both"/>
      </w:pPr>
      <w:r w:rsidRPr="00D02717">
        <w:t>Для приготовления растворов</w:t>
      </w:r>
      <w:proofErr w:type="gramStart"/>
      <w:r w:rsidRPr="00D02717">
        <w:t xml:space="preserve"> В</w:t>
      </w:r>
      <w:proofErr w:type="gramEnd"/>
      <w:r w:rsidRPr="00D02717">
        <w:t xml:space="preserve"> из раствора А пипеткой переносят 1 </w:t>
      </w:r>
      <w:r>
        <w:t>см</w:t>
      </w:r>
      <w:r>
        <w:rPr>
          <w:vertAlign w:val="superscript"/>
        </w:rPr>
        <w:t>3</w:t>
      </w:r>
      <w:r w:rsidRPr="00D02717">
        <w:t xml:space="preserve"> в мерную колбу на 100 </w:t>
      </w:r>
      <w:r>
        <w:t>см</w:t>
      </w:r>
      <w:r>
        <w:rPr>
          <w:vertAlign w:val="superscript"/>
        </w:rPr>
        <w:t>3</w:t>
      </w:r>
      <w:r w:rsidRPr="00D02717">
        <w:t xml:space="preserve">. Раствор доводят до метки ацетоном. </w:t>
      </w:r>
      <w:r w:rsidRPr="005E1139">
        <w:t>Полученному раствору приписывают концентрацию 1 мкг/см</w:t>
      </w:r>
      <w:r w:rsidRPr="005E1139">
        <w:rPr>
          <w:vertAlign w:val="superscript"/>
        </w:rPr>
        <w:t>3</w:t>
      </w:r>
      <w:r w:rsidRPr="005E1139">
        <w:t>.</w:t>
      </w:r>
    </w:p>
    <w:p w:rsidR="00364E11" w:rsidRPr="00D02717" w:rsidRDefault="00364E11" w:rsidP="00364E11">
      <w:pPr>
        <w:ind w:firstLine="567"/>
        <w:jc w:val="both"/>
      </w:pPr>
      <w:r>
        <w:t xml:space="preserve">12.2.3 </w:t>
      </w:r>
      <w:r w:rsidRPr="00D02717">
        <w:t>Растворы</w:t>
      </w:r>
      <w:proofErr w:type="gramStart"/>
      <w:r w:rsidRPr="00D02717">
        <w:t xml:space="preserve"> А</w:t>
      </w:r>
      <w:proofErr w:type="gramEnd"/>
      <w:r w:rsidRPr="00D02717">
        <w:t>, Б и В стабильны при хранении в холодильнике в течение 3 мес.</w:t>
      </w:r>
    </w:p>
    <w:p w:rsidR="005E1139" w:rsidRPr="005E1139" w:rsidRDefault="005E1139" w:rsidP="005E1139">
      <w:pPr>
        <w:shd w:val="clear" w:color="auto" w:fill="FFFFFF"/>
        <w:ind w:firstLine="567"/>
        <w:jc w:val="both"/>
      </w:pPr>
      <w:r w:rsidRPr="005E1139">
        <w:t xml:space="preserve">12.2 </w:t>
      </w:r>
      <w:bookmarkStart w:id="10" w:name="i235877"/>
      <w:r w:rsidRPr="005E1139">
        <w:t>Сульфат натрия безводный</w:t>
      </w:r>
      <w:bookmarkEnd w:id="10"/>
    </w:p>
    <w:p w:rsidR="005E1139" w:rsidRPr="005E1139" w:rsidRDefault="005E1139" w:rsidP="005E1139">
      <w:pPr>
        <w:shd w:val="clear" w:color="auto" w:fill="FFFFFF"/>
        <w:ind w:firstLine="567"/>
        <w:jc w:val="both"/>
      </w:pPr>
      <w:r w:rsidRPr="005E1139">
        <w:lastRenderedPageBreak/>
        <w:t xml:space="preserve">Перед использованием сульфат натрия прокаливают в муфельной печи при температуре </w:t>
      </w:r>
      <w:r w:rsidR="00B807B1">
        <w:t xml:space="preserve">от </w:t>
      </w:r>
      <w:r w:rsidRPr="005E1139">
        <w:t>350</w:t>
      </w:r>
      <w:proofErr w:type="gramStart"/>
      <w:r w:rsidR="00B807B1">
        <w:t xml:space="preserve"> </w:t>
      </w:r>
      <w:r w:rsidR="00B807B1" w:rsidRPr="005E1139">
        <w:t>°С</w:t>
      </w:r>
      <w:proofErr w:type="gramEnd"/>
      <w:r w:rsidRPr="005E1139">
        <w:t xml:space="preserve"> </w:t>
      </w:r>
      <w:r w:rsidR="00B807B1">
        <w:t>до</w:t>
      </w:r>
      <w:r w:rsidRPr="005E1139">
        <w:t xml:space="preserve"> 400 °С в течение 8 ч. Прокаленный сульфат натрия хранят в эксикаторе.</w:t>
      </w:r>
    </w:p>
    <w:p w:rsidR="00C167E2" w:rsidRDefault="00C167E2" w:rsidP="008F1678">
      <w:pPr>
        <w:ind w:firstLine="567"/>
        <w:jc w:val="both"/>
        <w:rPr>
          <w:rFonts w:eastAsia="Times New Roman"/>
          <w:b/>
          <w:lang w:eastAsia="ru-RU"/>
        </w:rPr>
      </w:pPr>
    </w:p>
    <w:p w:rsidR="00250CB7" w:rsidRPr="000B10D4" w:rsidRDefault="00E336D7" w:rsidP="00E336D7">
      <w:pPr>
        <w:ind w:firstLine="567"/>
        <w:rPr>
          <w:rFonts w:eastAsia="Times New Roman"/>
          <w:b/>
          <w:lang w:eastAsia="ru-RU"/>
        </w:rPr>
      </w:pPr>
      <w:r w:rsidRPr="000B10D4">
        <w:rPr>
          <w:rFonts w:eastAsia="Times New Roman"/>
          <w:b/>
          <w:lang w:eastAsia="ru-RU"/>
        </w:rPr>
        <w:t>1</w:t>
      </w:r>
      <w:r w:rsidR="00846DD8" w:rsidRPr="000B10D4">
        <w:rPr>
          <w:rFonts w:eastAsia="Times New Roman"/>
          <w:b/>
          <w:lang w:eastAsia="ru-RU"/>
        </w:rPr>
        <w:t>2</w:t>
      </w:r>
      <w:r w:rsidR="00532B04" w:rsidRPr="000B10D4">
        <w:rPr>
          <w:rFonts w:eastAsia="Times New Roman"/>
          <w:b/>
          <w:lang w:eastAsia="ru-RU"/>
        </w:rPr>
        <w:t>.3</w:t>
      </w:r>
      <w:r w:rsidRPr="000B10D4">
        <w:rPr>
          <w:rFonts w:eastAsia="Times New Roman"/>
          <w:b/>
          <w:lang w:eastAsia="ru-RU"/>
        </w:rPr>
        <w:t xml:space="preserve"> Подготовка проб</w:t>
      </w:r>
    </w:p>
    <w:p w:rsidR="00C167E2" w:rsidRPr="000B10D4" w:rsidRDefault="00C167E2" w:rsidP="00E336D7">
      <w:pPr>
        <w:ind w:firstLine="567"/>
        <w:rPr>
          <w:b/>
        </w:rPr>
      </w:pPr>
      <w:bookmarkStart w:id="11" w:name="_GoBack"/>
      <w:bookmarkEnd w:id="11"/>
    </w:p>
    <w:p w:rsidR="0037050B" w:rsidRDefault="0037050B" w:rsidP="00D02717">
      <w:pPr>
        <w:ind w:firstLine="567"/>
        <w:jc w:val="both"/>
      </w:pPr>
      <w:r w:rsidRPr="00D02717">
        <w:t xml:space="preserve">Среднюю пробу чая (5 г) помещают в плоскодонную колбу на 500 </w:t>
      </w:r>
      <w:r w:rsidR="00D02717">
        <w:t>см</w:t>
      </w:r>
      <w:r w:rsidR="00D02717" w:rsidRPr="00D02717">
        <w:rPr>
          <w:vertAlign w:val="superscript"/>
        </w:rPr>
        <w:t>3</w:t>
      </w:r>
      <w:r w:rsidRPr="00D02717">
        <w:t xml:space="preserve"> и хорошо увлажняют </w:t>
      </w:r>
      <w:r w:rsidR="00D02717">
        <w:t>е</w:t>
      </w:r>
      <w:r w:rsidRPr="00D02717">
        <w:t xml:space="preserve">е 15 </w:t>
      </w:r>
      <w:r w:rsidR="00D02717">
        <w:t>см</w:t>
      </w:r>
      <w:r w:rsidR="00D02717" w:rsidRPr="00D02717">
        <w:rPr>
          <w:vertAlign w:val="superscript"/>
        </w:rPr>
        <w:t>3</w:t>
      </w:r>
      <w:r w:rsidRPr="00D02717">
        <w:t xml:space="preserve"> дистиллированной воды.</w:t>
      </w:r>
    </w:p>
    <w:p w:rsidR="00D6536A" w:rsidRDefault="00D6536A" w:rsidP="00D02717">
      <w:pPr>
        <w:ind w:firstLine="567"/>
        <w:jc w:val="both"/>
      </w:pPr>
    </w:p>
    <w:p w:rsidR="00D6536A" w:rsidRPr="00D6536A" w:rsidRDefault="00D6536A" w:rsidP="00D6536A">
      <w:pPr>
        <w:shd w:val="clear" w:color="auto" w:fill="FFFFFF"/>
        <w:ind w:firstLine="567"/>
        <w:jc w:val="both"/>
        <w:rPr>
          <w:b/>
        </w:rPr>
      </w:pPr>
      <w:r w:rsidRPr="00D6536A">
        <w:rPr>
          <w:b/>
        </w:rPr>
        <w:t xml:space="preserve">12.4 </w:t>
      </w:r>
      <w:bookmarkStart w:id="12" w:name="i303569"/>
      <w:r w:rsidRPr="00D6536A">
        <w:rPr>
          <w:b/>
        </w:rPr>
        <w:t>Подготовка хроматографов</w:t>
      </w:r>
      <w:bookmarkEnd w:id="12"/>
    </w:p>
    <w:p w:rsidR="00D6536A" w:rsidRDefault="00D6536A" w:rsidP="00D6536A">
      <w:pPr>
        <w:shd w:val="clear" w:color="auto" w:fill="FFFFFF"/>
        <w:ind w:firstLine="567"/>
        <w:jc w:val="both"/>
      </w:pPr>
    </w:p>
    <w:p w:rsidR="00D6536A" w:rsidRPr="00D6536A" w:rsidRDefault="00D6536A" w:rsidP="00D6536A">
      <w:pPr>
        <w:shd w:val="clear" w:color="auto" w:fill="FFFFFF"/>
        <w:ind w:firstLine="567"/>
        <w:jc w:val="both"/>
      </w:pPr>
      <w:r w:rsidRPr="00D6536A">
        <w:t xml:space="preserve">Подготовку хроматографов проводят в соответствии с инструкцией по их эксплуатации. После кондиционирования колонок их подсоединяют также и к детекторам, устанавливают расход газа-носителя (азота) через колонки </w:t>
      </w:r>
      <w:r w:rsidR="006240E2">
        <w:t>(</w:t>
      </w:r>
      <w:r w:rsidRPr="00D6536A">
        <w:t xml:space="preserve">35 </w:t>
      </w:r>
      <w:r w:rsidR="006240E2">
        <w:t>–</w:t>
      </w:r>
      <w:r w:rsidRPr="00D6536A">
        <w:t xml:space="preserve"> 45</w:t>
      </w:r>
      <w:r w:rsidR="006240E2">
        <w:t>)</w:t>
      </w:r>
      <w:r w:rsidRPr="00D6536A">
        <w:t xml:space="preserve"> см</w:t>
      </w:r>
      <w:r w:rsidRPr="00D6536A">
        <w:rPr>
          <w:vertAlign w:val="superscript"/>
        </w:rPr>
        <w:t>3</w:t>
      </w:r>
      <w:r w:rsidRPr="00D6536A">
        <w:t>/мин и проверяют герметичность соединений.</w:t>
      </w:r>
    </w:p>
    <w:p w:rsidR="00D6536A" w:rsidRPr="00D6536A" w:rsidRDefault="00D6536A" w:rsidP="00D6536A">
      <w:pPr>
        <w:shd w:val="clear" w:color="auto" w:fill="FFFFFF"/>
        <w:ind w:firstLine="567"/>
        <w:jc w:val="both"/>
      </w:pPr>
      <w:r w:rsidRPr="00D6536A">
        <w:t>Устанавливают необходимый режим работы хроматографов (</w:t>
      </w:r>
      <w:hyperlink r:id="rId13" w:anchor="i383685" w:tooltip="Пункт 7.6" w:history="1">
        <w:r w:rsidRPr="00D6536A">
          <w:t>Таблица</w:t>
        </w:r>
      </w:hyperlink>
      <w:r w:rsidRPr="00D6536A">
        <w:t xml:space="preserve"> 2). После выхода приборов на рабочие режимы вводят несколько раз по </w:t>
      </w:r>
      <w:r w:rsidR="006240E2">
        <w:t>(</w:t>
      </w:r>
      <w:r w:rsidRPr="00D6536A">
        <w:t xml:space="preserve">4 </w:t>
      </w:r>
      <w:r w:rsidR="006240E2">
        <w:t>–</w:t>
      </w:r>
      <w:r w:rsidRPr="00D6536A">
        <w:t xml:space="preserve"> 5</w:t>
      </w:r>
      <w:r w:rsidR="006240E2">
        <w:t>)</w:t>
      </w:r>
      <w:r w:rsidRPr="00D6536A">
        <w:t xml:space="preserve"> мм</w:t>
      </w:r>
      <w:r w:rsidRPr="00D6536A">
        <w:rPr>
          <w:vertAlign w:val="superscript"/>
        </w:rPr>
        <w:t>3</w:t>
      </w:r>
      <w:r w:rsidRPr="00D6536A">
        <w:t> рабочих стандартных растворов пестицидов (</w:t>
      </w:r>
      <w:hyperlink r:id="rId14" w:anchor="i273074" w:tooltip="Пункт 6.2.3" w:history="1">
        <w:r w:rsidRPr="00D6536A">
          <w:t>12.2.2</w:t>
        </w:r>
      </w:hyperlink>
      <w:r w:rsidRPr="00D6536A">
        <w:t xml:space="preserve">) и проверяют эффективность </w:t>
      </w:r>
      <w:proofErr w:type="spellStart"/>
      <w:r w:rsidRPr="00D6536A">
        <w:t>хроматографирования</w:t>
      </w:r>
      <w:proofErr w:type="spellEnd"/>
      <w:r w:rsidRPr="00D6536A">
        <w:t xml:space="preserve"> последних.</w:t>
      </w:r>
    </w:p>
    <w:p w:rsidR="00D6536A" w:rsidRPr="00D02717" w:rsidRDefault="00D6536A" w:rsidP="00D02717">
      <w:pPr>
        <w:ind w:firstLine="567"/>
        <w:jc w:val="both"/>
      </w:pPr>
    </w:p>
    <w:p w:rsidR="00563124" w:rsidRPr="000B10D4" w:rsidRDefault="00A055FC" w:rsidP="00594FE4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3" w:name="_Toc10479208"/>
      <w:r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</w:t>
      </w:r>
      <w:r w:rsidR="00B57DB5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3</w:t>
      </w:r>
      <w:r w:rsidR="00563124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Выполнение измерений</w:t>
      </w:r>
      <w:bookmarkEnd w:id="13"/>
    </w:p>
    <w:p w:rsidR="00C167E2" w:rsidRPr="000B10D4" w:rsidRDefault="00C167E2" w:rsidP="002676AE">
      <w:pPr>
        <w:ind w:firstLine="567"/>
        <w:jc w:val="both"/>
        <w:rPr>
          <w:rFonts w:eastAsia="Times New Roman"/>
          <w:b/>
          <w:lang w:eastAsia="ru-RU"/>
        </w:rPr>
      </w:pPr>
    </w:p>
    <w:p w:rsidR="0037050B" w:rsidRPr="00C6249B" w:rsidRDefault="0037050B" w:rsidP="00C6249B">
      <w:pPr>
        <w:ind w:firstLine="567"/>
        <w:jc w:val="both"/>
      </w:pPr>
      <w:r w:rsidRPr="00C6249B">
        <w:t xml:space="preserve">Из увлажненного чая ФОП экстрагируют ацетоном три раза порциями по 50 </w:t>
      </w:r>
      <w:r w:rsidR="00D02717">
        <w:t>см</w:t>
      </w:r>
      <w:r w:rsidR="00D02717" w:rsidRPr="00C6249B">
        <w:rPr>
          <w:vertAlign w:val="superscript"/>
        </w:rPr>
        <w:t>3</w:t>
      </w:r>
      <w:r w:rsidRPr="00C6249B">
        <w:t xml:space="preserve"> при непрерывном встряхивании колбы </w:t>
      </w:r>
      <w:proofErr w:type="gramStart"/>
      <w:r w:rsidRPr="00C6249B">
        <w:t>на</w:t>
      </w:r>
      <w:proofErr w:type="gramEnd"/>
      <w:r w:rsidRPr="00C6249B">
        <w:t xml:space="preserve"> механическом </w:t>
      </w:r>
      <w:proofErr w:type="spellStart"/>
      <w:r w:rsidRPr="00C6249B">
        <w:t>встряхиват</w:t>
      </w:r>
      <w:r w:rsidR="00C6249B">
        <w:t>е</w:t>
      </w:r>
      <w:r w:rsidRPr="00C6249B">
        <w:t>л</w:t>
      </w:r>
      <w:r w:rsidR="00C6249B">
        <w:t>е</w:t>
      </w:r>
      <w:proofErr w:type="spellEnd"/>
      <w:r w:rsidRPr="00C6249B">
        <w:t xml:space="preserve">. Экстракт фильтруют через бумажный фильтр в делительную воронку на 500 </w:t>
      </w:r>
      <w:r w:rsidR="00D02717">
        <w:t>см</w:t>
      </w:r>
      <w:r w:rsidR="00D02717" w:rsidRPr="00A03BB3">
        <w:rPr>
          <w:vertAlign w:val="superscript"/>
        </w:rPr>
        <w:t>3</w:t>
      </w:r>
      <w:r w:rsidRPr="00C6249B">
        <w:t xml:space="preserve">, добавляют 240 </w:t>
      </w:r>
      <w:r w:rsidR="00D02717">
        <w:t>см</w:t>
      </w:r>
      <w:r w:rsidR="00D02717" w:rsidRPr="00A03BB3">
        <w:rPr>
          <w:vertAlign w:val="superscript"/>
        </w:rPr>
        <w:t>3</w:t>
      </w:r>
      <w:r w:rsidRPr="00C6249B">
        <w:t xml:space="preserve"> дистиллированной воды и около 5 г хлорида натрия. Затем ФОП из водно-ацетоновой ср</w:t>
      </w:r>
      <w:r w:rsidR="00D02717" w:rsidRPr="00C6249B">
        <w:t>е</w:t>
      </w:r>
      <w:r w:rsidRPr="00C6249B">
        <w:t xml:space="preserve">ды экстрагируют </w:t>
      </w:r>
      <w:proofErr w:type="spellStart"/>
      <w:r w:rsidRPr="00C6249B">
        <w:t>гексаном</w:t>
      </w:r>
      <w:proofErr w:type="spellEnd"/>
      <w:r w:rsidRPr="00C6249B">
        <w:t xml:space="preserve"> три раза порциями по 15 </w:t>
      </w:r>
      <w:r w:rsidR="00D02717">
        <w:t>см</w:t>
      </w:r>
      <w:r w:rsidR="00D02717" w:rsidRPr="00A03BB3">
        <w:rPr>
          <w:vertAlign w:val="superscript"/>
        </w:rPr>
        <w:t>3</w:t>
      </w:r>
      <w:r w:rsidRPr="00C6249B">
        <w:t xml:space="preserve">. Объединенный </w:t>
      </w:r>
      <w:proofErr w:type="spellStart"/>
      <w:r w:rsidRPr="00C6249B">
        <w:t>гексановый</w:t>
      </w:r>
      <w:proofErr w:type="spellEnd"/>
      <w:r w:rsidRPr="00C6249B">
        <w:t xml:space="preserve"> экстракт сушат над безводным сульфатом натрия (10</w:t>
      </w:r>
      <w:r w:rsidR="00AE17C4">
        <w:t xml:space="preserve"> </w:t>
      </w:r>
      <w:r w:rsidR="00B807B1">
        <w:t>–</w:t>
      </w:r>
      <w:r w:rsidR="00AE17C4">
        <w:t xml:space="preserve"> </w:t>
      </w:r>
      <w:proofErr w:type="gramStart"/>
      <w:r w:rsidRPr="00C6249B">
        <w:t>15</w:t>
      </w:r>
      <w:r w:rsidR="00B807B1">
        <w:t>)</w:t>
      </w:r>
      <w:r w:rsidRPr="00C6249B">
        <w:t xml:space="preserve"> </w:t>
      </w:r>
      <w:proofErr w:type="gramEnd"/>
      <w:r w:rsidRPr="00C6249B">
        <w:t xml:space="preserve">г, фильтруют в стакан </w:t>
      </w:r>
      <w:proofErr w:type="spellStart"/>
      <w:r w:rsidRPr="00C6249B">
        <w:t>сублиматора</w:t>
      </w:r>
      <w:proofErr w:type="spellEnd"/>
      <w:r w:rsidRPr="00C6249B">
        <w:t xml:space="preserve"> и отгоняют на горячей водяной бане растворитель, после чего проводят сублимацию при 53,33 Па в течение 30 мин при температуре бани 90 °С. После окончания сублимации ФОП смывают с </w:t>
      </w:r>
      <w:proofErr w:type="spellStart"/>
      <w:r w:rsidRPr="00C6249B">
        <w:t>сублиматора</w:t>
      </w:r>
      <w:proofErr w:type="spellEnd"/>
      <w:r w:rsidRPr="00C6249B">
        <w:t xml:space="preserve"> 15 </w:t>
      </w:r>
      <w:r w:rsidR="00D02717">
        <w:t>см</w:t>
      </w:r>
      <w:r w:rsidR="00D02717" w:rsidRPr="00A03BB3">
        <w:rPr>
          <w:vertAlign w:val="superscript"/>
        </w:rPr>
        <w:t>3</w:t>
      </w:r>
      <w:r w:rsidRPr="00C6249B">
        <w:t xml:space="preserve"> ацетона, собирая полученный раствор в круглодонную колбу вместимостью 25 </w:t>
      </w:r>
      <w:r w:rsidR="00D02717">
        <w:t>см</w:t>
      </w:r>
      <w:r w:rsidR="00D02717" w:rsidRPr="00A03BB3">
        <w:rPr>
          <w:vertAlign w:val="superscript"/>
        </w:rPr>
        <w:t>3</w:t>
      </w:r>
      <w:r w:rsidRPr="00C6249B">
        <w:t>. Из колбы с помощью ротационного исп</w:t>
      </w:r>
      <w:r w:rsidR="00A03BB3">
        <w:t>а</w:t>
      </w:r>
      <w:r w:rsidRPr="00C6249B">
        <w:t>рит</w:t>
      </w:r>
      <w:r w:rsidR="00A03BB3">
        <w:t>е</w:t>
      </w:r>
      <w:r w:rsidRPr="00C6249B">
        <w:t>ля полностью удаляют растворитель. К сухому остатку пипеткой добавляют</w:t>
      </w:r>
      <w:r w:rsidR="0064096C">
        <w:t xml:space="preserve">         </w:t>
      </w:r>
      <w:r w:rsidRPr="00C6249B">
        <w:t xml:space="preserve"> 2 </w:t>
      </w:r>
      <w:r w:rsidR="00A03BB3">
        <w:t>см</w:t>
      </w:r>
      <w:r w:rsidR="00A03BB3" w:rsidRPr="00A03BB3">
        <w:rPr>
          <w:vertAlign w:val="superscript"/>
        </w:rPr>
        <w:t>3</w:t>
      </w:r>
      <w:r w:rsidRPr="00C6249B">
        <w:t xml:space="preserve"> </w:t>
      </w:r>
      <w:proofErr w:type="spellStart"/>
      <w:r w:rsidRPr="00C6249B">
        <w:t>гексана</w:t>
      </w:r>
      <w:proofErr w:type="spellEnd"/>
      <w:r w:rsidRPr="00C6249B">
        <w:t>. К</w:t>
      </w:r>
      <w:r w:rsidR="00A03BB3">
        <w:t>о</w:t>
      </w:r>
      <w:r w:rsidRPr="00C6249B">
        <w:t xml:space="preserve">лбу закрывают пришлифованной пробкой и тщательно обмывают ее стенки растворителем. В хроматограф вводят </w:t>
      </w:r>
      <w:r w:rsidR="001E268E">
        <w:t>(</w:t>
      </w:r>
      <w:r w:rsidRPr="00C6249B">
        <w:t>2</w:t>
      </w:r>
      <w:r w:rsidR="00AE17C4">
        <w:t xml:space="preserve"> </w:t>
      </w:r>
      <w:r w:rsidR="001E268E">
        <w:t>–</w:t>
      </w:r>
      <w:r w:rsidR="00AE17C4">
        <w:t xml:space="preserve"> </w:t>
      </w:r>
      <w:r w:rsidRPr="00C6249B">
        <w:t>3</w:t>
      </w:r>
      <w:r w:rsidR="001E268E">
        <w:t>)</w:t>
      </w:r>
      <w:r w:rsidRPr="00C6249B">
        <w:t xml:space="preserve"> </w:t>
      </w:r>
      <w:proofErr w:type="spellStart"/>
      <w:r w:rsidRPr="00C6249B">
        <w:t>мкл</w:t>
      </w:r>
      <w:proofErr w:type="spellEnd"/>
      <w:r w:rsidRPr="00C6249B">
        <w:t xml:space="preserve"> полученного раствора.</w:t>
      </w:r>
    </w:p>
    <w:p w:rsidR="00A03BB3" w:rsidRDefault="0037050B" w:rsidP="00C6249B">
      <w:pPr>
        <w:ind w:firstLine="567"/>
        <w:jc w:val="both"/>
      </w:pPr>
      <w:r w:rsidRPr="00C6249B">
        <w:t xml:space="preserve">Условия </w:t>
      </w:r>
      <w:proofErr w:type="spellStart"/>
      <w:r w:rsidRPr="00C6249B">
        <w:t>хроматографирования</w:t>
      </w:r>
      <w:proofErr w:type="spellEnd"/>
      <w:r w:rsidRPr="00C6249B">
        <w:t xml:space="preserve"> на ра</w:t>
      </w:r>
      <w:r w:rsidR="00A03BB3">
        <w:t>з</w:t>
      </w:r>
      <w:r w:rsidRPr="00C6249B">
        <w:t>личны</w:t>
      </w:r>
      <w:r w:rsidR="00A03BB3">
        <w:t>х колонках приведены в таблице 2</w:t>
      </w:r>
      <w:r w:rsidRPr="00C6249B">
        <w:t xml:space="preserve">. </w:t>
      </w:r>
    </w:p>
    <w:p w:rsidR="00B0319F" w:rsidRDefault="00B0319F" w:rsidP="00C6249B">
      <w:pPr>
        <w:ind w:firstLine="567"/>
        <w:jc w:val="both"/>
      </w:pPr>
    </w:p>
    <w:p w:rsidR="00A03BB3" w:rsidRDefault="00A03BB3" w:rsidP="00A03BB3">
      <w:pPr>
        <w:ind w:firstLine="567"/>
        <w:jc w:val="center"/>
      </w:pPr>
      <w:r w:rsidRPr="00A03BB3">
        <w:rPr>
          <w:b/>
        </w:rPr>
        <w:t>Таблица 2 -</w:t>
      </w:r>
      <w:r w:rsidRPr="00A03BB3">
        <w:t xml:space="preserve"> </w:t>
      </w:r>
      <w:r w:rsidRPr="00A03BB3">
        <w:rPr>
          <w:b/>
        </w:rPr>
        <w:t xml:space="preserve">Условия </w:t>
      </w:r>
      <w:proofErr w:type="spellStart"/>
      <w:r w:rsidRPr="00A03BB3">
        <w:rPr>
          <w:b/>
        </w:rPr>
        <w:t>хроматографирования</w:t>
      </w:r>
      <w:proofErr w:type="spellEnd"/>
      <w:r w:rsidRPr="00A03BB3">
        <w:rPr>
          <w:b/>
        </w:rPr>
        <w:t xml:space="preserve"> на различных колонках</w:t>
      </w:r>
      <w:r w:rsidRPr="00C6249B">
        <w:t>  </w:t>
      </w:r>
    </w:p>
    <w:p w:rsidR="00A03BB3" w:rsidRPr="00A03BB3" w:rsidRDefault="00A03BB3" w:rsidP="00A03BB3">
      <w:pPr>
        <w:ind w:firstLine="567"/>
        <w:jc w:val="center"/>
        <w:rPr>
          <w:b/>
        </w:rPr>
      </w:pPr>
      <w:r w:rsidRPr="00C6249B">
        <w:t> 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A03BB3" w:rsidTr="00A03BB3">
        <w:tc>
          <w:tcPr>
            <w:tcW w:w="2392" w:type="dxa"/>
            <w:vMerge w:val="restart"/>
            <w:vAlign w:val="center"/>
          </w:tcPr>
          <w:p w:rsidR="00A03BB3" w:rsidRDefault="00A03BB3" w:rsidP="00A03BB3">
            <w:pPr>
              <w:jc w:val="center"/>
            </w:pPr>
            <w:r>
              <w:t>Показатель</w:t>
            </w:r>
          </w:p>
        </w:tc>
        <w:tc>
          <w:tcPr>
            <w:tcW w:w="7178" w:type="dxa"/>
            <w:gridSpan w:val="3"/>
          </w:tcPr>
          <w:p w:rsidR="00A03BB3" w:rsidRDefault="00A03BB3" w:rsidP="00A03BB3">
            <w:pPr>
              <w:jc w:val="center"/>
            </w:pPr>
            <w:r>
              <w:t>Номер колонки</w:t>
            </w:r>
          </w:p>
        </w:tc>
      </w:tr>
      <w:tr w:rsidR="00A03BB3" w:rsidTr="00A03BB3">
        <w:tc>
          <w:tcPr>
            <w:tcW w:w="2392" w:type="dxa"/>
            <w:vMerge/>
            <w:tcBorders>
              <w:bottom w:val="double" w:sz="4" w:space="0" w:color="auto"/>
            </w:tcBorders>
          </w:tcPr>
          <w:p w:rsidR="00A03BB3" w:rsidRDefault="00A03BB3" w:rsidP="00C6249B">
            <w:pPr>
              <w:jc w:val="both"/>
            </w:pPr>
          </w:p>
        </w:tc>
        <w:tc>
          <w:tcPr>
            <w:tcW w:w="2392" w:type="dxa"/>
            <w:tcBorders>
              <w:bottom w:val="double" w:sz="4" w:space="0" w:color="auto"/>
            </w:tcBorders>
          </w:tcPr>
          <w:p w:rsidR="00A03BB3" w:rsidRPr="00A03BB3" w:rsidRDefault="00A03BB3" w:rsidP="00A03B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3" w:type="dxa"/>
            <w:tcBorders>
              <w:bottom w:val="double" w:sz="4" w:space="0" w:color="auto"/>
            </w:tcBorders>
          </w:tcPr>
          <w:p w:rsidR="00A03BB3" w:rsidRPr="00A03BB3" w:rsidRDefault="00A03BB3" w:rsidP="00A03B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3" w:type="dxa"/>
            <w:tcBorders>
              <w:bottom w:val="double" w:sz="4" w:space="0" w:color="auto"/>
            </w:tcBorders>
          </w:tcPr>
          <w:p w:rsidR="00A03BB3" w:rsidRPr="00A03BB3" w:rsidRDefault="00A03BB3" w:rsidP="00A03B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A03BB3" w:rsidTr="00A03BB3">
        <w:tc>
          <w:tcPr>
            <w:tcW w:w="2392" w:type="dxa"/>
            <w:tcBorders>
              <w:top w:val="double" w:sz="4" w:space="0" w:color="auto"/>
            </w:tcBorders>
          </w:tcPr>
          <w:p w:rsidR="00A03BB3" w:rsidRDefault="00A03BB3" w:rsidP="00C6249B">
            <w:pPr>
              <w:jc w:val="both"/>
            </w:pPr>
            <w:r>
              <w:t xml:space="preserve">Длина колонки, </w:t>
            </w:r>
            <w:proofErr w:type="gramStart"/>
            <w:r>
              <w:t>м</w:t>
            </w:r>
            <w:proofErr w:type="gramEnd"/>
          </w:p>
        </w:tc>
        <w:tc>
          <w:tcPr>
            <w:tcW w:w="2392" w:type="dxa"/>
            <w:tcBorders>
              <w:top w:val="double" w:sz="4" w:space="0" w:color="auto"/>
            </w:tcBorders>
          </w:tcPr>
          <w:p w:rsidR="00A03BB3" w:rsidRDefault="00A03BB3" w:rsidP="004D7440">
            <w:pPr>
              <w:jc w:val="center"/>
            </w:pPr>
            <w:r>
              <w:t>1,5</w:t>
            </w:r>
          </w:p>
        </w:tc>
        <w:tc>
          <w:tcPr>
            <w:tcW w:w="2393" w:type="dxa"/>
            <w:tcBorders>
              <w:top w:val="double" w:sz="4" w:space="0" w:color="auto"/>
            </w:tcBorders>
          </w:tcPr>
          <w:p w:rsidR="00A03BB3" w:rsidRDefault="00A03BB3" w:rsidP="004D7440">
            <w:pPr>
              <w:jc w:val="center"/>
            </w:pPr>
            <w:r>
              <w:t>1,8</w:t>
            </w:r>
          </w:p>
        </w:tc>
        <w:tc>
          <w:tcPr>
            <w:tcW w:w="2393" w:type="dxa"/>
            <w:tcBorders>
              <w:top w:val="double" w:sz="4" w:space="0" w:color="auto"/>
            </w:tcBorders>
          </w:tcPr>
          <w:p w:rsidR="00A03BB3" w:rsidRDefault="00A03BB3" w:rsidP="004D7440">
            <w:pPr>
              <w:jc w:val="center"/>
            </w:pPr>
            <w:r>
              <w:t>1,2</w:t>
            </w:r>
          </w:p>
        </w:tc>
      </w:tr>
      <w:tr w:rsidR="00A03BB3" w:rsidTr="00A03BB3">
        <w:tc>
          <w:tcPr>
            <w:tcW w:w="2392" w:type="dxa"/>
          </w:tcPr>
          <w:p w:rsidR="00A03BB3" w:rsidRDefault="00A03BB3" w:rsidP="00C6249B">
            <w:pPr>
              <w:jc w:val="both"/>
            </w:pPr>
            <w:r>
              <w:t>Рабочая шкала электрометра, А</w:t>
            </w:r>
          </w:p>
        </w:tc>
        <w:tc>
          <w:tcPr>
            <w:tcW w:w="2392" w:type="dxa"/>
          </w:tcPr>
          <w:p w:rsidR="00A03BB3" w:rsidRPr="00A03BB3" w:rsidRDefault="00A03BB3" w:rsidP="004D7440">
            <w:pPr>
              <w:jc w:val="center"/>
              <w:rPr>
                <w:vertAlign w:val="superscript"/>
              </w:rPr>
            </w:pPr>
            <w:r>
              <w:t>10·10</w:t>
            </w:r>
            <w:r>
              <w:rPr>
                <w:vertAlign w:val="superscript"/>
              </w:rPr>
              <w:t>-10</w:t>
            </w:r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  <w:r>
              <w:t>2·10</w:t>
            </w:r>
            <w:r>
              <w:rPr>
                <w:vertAlign w:val="superscript"/>
              </w:rPr>
              <w:t>-10</w:t>
            </w:r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  <w:r>
              <w:t>10·10</w:t>
            </w:r>
            <w:r>
              <w:rPr>
                <w:vertAlign w:val="superscript"/>
              </w:rPr>
              <w:t>-10</w:t>
            </w:r>
          </w:p>
        </w:tc>
      </w:tr>
      <w:tr w:rsidR="00A03BB3" w:rsidTr="00A03BB3">
        <w:tc>
          <w:tcPr>
            <w:tcW w:w="2392" w:type="dxa"/>
          </w:tcPr>
          <w:p w:rsidR="00A03BB3" w:rsidRDefault="00A03BB3" w:rsidP="00C6249B">
            <w:pPr>
              <w:jc w:val="both"/>
            </w:pPr>
            <w:r>
              <w:t>Скорость потока, мл/мин:</w:t>
            </w:r>
          </w:p>
        </w:tc>
        <w:tc>
          <w:tcPr>
            <w:tcW w:w="2392" w:type="dxa"/>
          </w:tcPr>
          <w:p w:rsidR="00A03BB3" w:rsidRDefault="00A03BB3" w:rsidP="004D7440">
            <w:pPr>
              <w:jc w:val="center"/>
            </w:pPr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</w:p>
        </w:tc>
      </w:tr>
      <w:tr w:rsidR="00A03BB3" w:rsidTr="00A03BB3">
        <w:tc>
          <w:tcPr>
            <w:tcW w:w="2392" w:type="dxa"/>
          </w:tcPr>
          <w:p w:rsidR="00A03BB3" w:rsidRDefault="00A03BB3" w:rsidP="00A03BB3">
            <w:pPr>
              <w:ind w:firstLine="284"/>
              <w:jc w:val="both"/>
            </w:pPr>
            <w:r>
              <w:t>азота</w:t>
            </w:r>
          </w:p>
        </w:tc>
        <w:tc>
          <w:tcPr>
            <w:tcW w:w="2392" w:type="dxa"/>
          </w:tcPr>
          <w:p w:rsidR="00A03BB3" w:rsidRDefault="00A03BB3" w:rsidP="004D7440">
            <w:pPr>
              <w:jc w:val="center"/>
            </w:pPr>
            <w:r>
              <w:t>75</w:t>
            </w:r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  <w:r>
              <w:t>175</w:t>
            </w:r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  <w:r>
              <w:t>75</w:t>
            </w:r>
          </w:p>
        </w:tc>
      </w:tr>
      <w:tr w:rsidR="00A03BB3" w:rsidTr="00A03BB3">
        <w:tc>
          <w:tcPr>
            <w:tcW w:w="2392" w:type="dxa"/>
          </w:tcPr>
          <w:p w:rsidR="00A03BB3" w:rsidRDefault="00A03BB3" w:rsidP="00A03BB3">
            <w:pPr>
              <w:ind w:firstLine="284"/>
              <w:jc w:val="both"/>
            </w:pPr>
            <w:r>
              <w:t>водорода</w:t>
            </w:r>
          </w:p>
        </w:tc>
        <w:tc>
          <w:tcPr>
            <w:tcW w:w="2392" w:type="dxa"/>
          </w:tcPr>
          <w:p w:rsidR="00A03BB3" w:rsidRDefault="00A03BB3" w:rsidP="004D7440">
            <w:pPr>
              <w:jc w:val="center"/>
            </w:pPr>
            <w:r>
              <w:t xml:space="preserve">от 10 до 20 </w:t>
            </w:r>
            <w:proofErr w:type="spellStart"/>
            <w:r>
              <w:t>включ</w:t>
            </w:r>
            <w:proofErr w:type="spellEnd"/>
            <w:r>
              <w:t>.</w:t>
            </w:r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  <w:r>
              <w:t xml:space="preserve">от 10 до 20 </w:t>
            </w:r>
            <w:proofErr w:type="spellStart"/>
            <w:r>
              <w:t>включ</w:t>
            </w:r>
            <w:proofErr w:type="spellEnd"/>
            <w:r>
              <w:t>.</w:t>
            </w:r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  <w:r>
              <w:t xml:space="preserve">от 18 до 20 </w:t>
            </w:r>
            <w:proofErr w:type="spellStart"/>
            <w:r>
              <w:t>включ</w:t>
            </w:r>
            <w:proofErr w:type="spellEnd"/>
            <w:r>
              <w:t>.</w:t>
            </w:r>
          </w:p>
        </w:tc>
      </w:tr>
      <w:tr w:rsidR="00A03BB3" w:rsidTr="00A03BB3">
        <w:tc>
          <w:tcPr>
            <w:tcW w:w="2392" w:type="dxa"/>
          </w:tcPr>
          <w:p w:rsidR="00A03BB3" w:rsidRDefault="00A03BB3" w:rsidP="00A03BB3">
            <w:pPr>
              <w:ind w:firstLine="284"/>
              <w:jc w:val="both"/>
            </w:pPr>
            <w:r>
              <w:t>воздуха</w:t>
            </w:r>
          </w:p>
        </w:tc>
        <w:tc>
          <w:tcPr>
            <w:tcW w:w="2392" w:type="dxa"/>
          </w:tcPr>
          <w:p w:rsidR="00A03BB3" w:rsidRDefault="00A03BB3" w:rsidP="004D7440">
            <w:pPr>
              <w:jc w:val="center"/>
            </w:pPr>
            <w:r>
              <w:t>200</w:t>
            </w:r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  <w:r>
              <w:t>200</w:t>
            </w:r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  <w:r>
              <w:t>200</w:t>
            </w:r>
          </w:p>
        </w:tc>
      </w:tr>
      <w:tr w:rsidR="00A03BB3" w:rsidTr="00A03BB3">
        <w:tc>
          <w:tcPr>
            <w:tcW w:w="2392" w:type="dxa"/>
          </w:tcPr>
          <w:p w:rsidR="00A03BB3" w:rsidRDefault="00A03BB3" w:rsidP="00C6249B">
            <w:pPr>
              <w:jc w:val="both"/>
            </w:pPr>
            <w:r>
              <w:lastRenderedPageBreak/>
              <w:t>Температура, °</w:t>
            </w:r>
            <w:proofErr w:type="gramStart"/>
            <w:r>
              <w:t>С</w:t>
            </w:r>
            <w:proofErr w:type="gramEnd"/>
            <w:r>
              <w:t>:</w:t>
            </w:r>
          </w:p>
        </w:tc>
        <w:tc>
          <w:tcPr>
            <w:tcW w:w="2392" w:type="dxa"/>
          </w:tcPr>
          <w:p w:rsidR="00A03BB3" w:rsidRDefault="00A03BB3" w:rsidP="004D7440">
            <w:pPr>
              <w:jc w:val="center"/>
            </w:pPr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</w:p>
        </w:tc>
      </w:tr>
      <w:tr w:rsidR="00A03BB3" w:rsidTr="00A03BB3">
        <w:tc>
          <w:tcPr>
            <w:tcW w:w="2392" w:type="dxa"/>
          </w:tcPr>
          <w:p w:rsidR="00A03BB3" w:rsidRDefault="00A03BB3" w:rsidP="00A03BB3">
            <w:pPr>
              <w:ind w:firstLine="284"/>
              <w:jc w:val="both"/>
            </w:pPr>
            <w:r>
              <w:t>колонки</w:t>
            </w:r>
          </w:p>
        </w:tc>
        <w:tc>
          <w:tcPr>
            <w:tcW w:w="2392" w:type="dxa"/>
          </w:tcPr>
          <w:p w:rsidR="00A03BB3" w:rsidRDefault="00A03BB3" w:rsidP="004D7440">
            <w:pPr>
              <w:jc w:val="center"/>
            </w:pPr>
            <w:r>
              <w:t>180</w:t>
            </w:r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  <w:r>
              <w:t>220</w:t>
            </w:r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  <w:r>
              <w:t>170</w:t>
            </w:r>
          </w:p>
        </w:tc>
      </w:tr>
      <w:tr w:rsidR="00A03BB3" w:rsidTr="00A03BB3">
        <w:tc>
          <w:tcPr>
            <w:tcW w:w="2392" w:type="dxa"/>
          </w:tcPr>
          <w:p w:rsidR="00A03BB3" w:rsidRDefault="00A03BB3" w:rsidP="00A03BB3">
            <w:pPr>
              <w:ind w:firstLine="284"/>
              <w:jc w:val="both"/>
            </w:pPr>
            <w:r>
              <w:t>испарителя</w:t>
            </w:r>
          </w:p>
        </w:tc>
        <w:tc>
          <w:tcPr>
            <w:tcW w:w="2392" w:type="dxa"/>
          </w:tcPr>
          <w:p w:rsidR="00A03BB3" w:rsidRDefault="00A03BB3" w:rsidP="004D7440">
            <w:pPr>
              <w:jc w:val="center"/>
            </w:pPr>
            <w:r>
              <w:t>190</w:t>
            </w:r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  <w:r>
              <w:t>230</w:t>
            </w:r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  <w:r>
              <w:t>190</w:t>
            </w:r>
          </w:p>
        </w:tc>
      </w:tr>
      <w:tr w:rsidR="00A03BB3" w:rsidTr="00A03BB3">
        <w:tc>
          <w:tcPr>
            <w:tcW w:w="2392" w:type="dxa"/>
          </w:tcPr>
          <w:p w:rsidR="00A03BB3" w:rsidRDefault="00A03BB3" w:rsidP="00C6249B">
            <w:pPr>
              <w:jc w:val="both"/>
            </w:pPr>
            <w:r>
              <w:t>Время удерживания:</w:t>
            </w:r>
          </w:p>
        </w:tc>
        <w:tc>
          <w:tcPr>
            <w:tcW w:w="2392" w:type="dxa"/>
          </w:tcPr>
          <w:p w:rsidR="00A03BB3" w:rsidRDefault="00A03BB3" w:rsidP="004D7440">
            <w:pPr>
              <w:jc w:val="center"/>
            </w:pPr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</w:p>
        </w:tc>
      </w:tr>
      <w:tr w:rsidR="00A03BB3" w:rsidTr="00A03BB3">
        <w:tc>
          <w:tcPr>
            <w:tcW w:w="2392" w:type="dxa"/>
          </w:tcPr>
          <w:p w:rsidR="00A03BB3" w:rsidRDefault="00A03BB3" w:rsidP="00A03BB3">
            <w:pPr>
              <w:ind w:firstLine="284"/>
              <w:jc w:val="both"/>
            </w:pPr>
            <w:r>
              <w:t>ТХМ-3</w:t>
            </w:r>
          </w:p>
        </w:tc>
        <w:tc>
          <w:tcPr>
            <w:tcW w:w="2392" w:type="dxa"/>
          </w:tcPr>
          <w:p w:rsidR="00A03BB3" w:rsidRDefault="00A03BB3" w:rsidP="004D7440">
            <w:pPr>
              <w:jc w:val="center"/>
            </w:pPr>
            <w:r>
              <w:t xml:space="preserve">2 мин 15 </w:t>
            </w:r>
            <w:proofErr w:type="gramStart"/>
            <w:r>
              <w:t>с</w:t>
            </w:r>
            <w:proofErr w:type="gramEnd"/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  <w:r>
              <w:t xml:space="preserve">4 мин 57 </w:t>
            </w:r>
            <w:proofErr w:type="gramStart"/>
            <w:r>
              <w:t>с</w:t>
            </w:r>
            <w:proofErr w:type="gramEnd"/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  <w:r>
              <w:t xml:space="preserve">4 мин 10 </w:t>
            </w:r>
            <w:proofErr w:type="gramStart"/>
            <w:r>
              <w:t>с</w:t>
            </w:r>
            <w:proofErr w:type="gramEnd"/>
          </w:p>
        </w:tc>
      </w:tr>
      <w:tr w:rsidR="00A03BB3" w:rsidTr="00A03BB3">
        <w:tc>
          <w:tcPr>
            <w:tcW w:w="2392" w:type="dxa"/>
          </w:tcPr>
          <w:p w:rsidR="00A03BB3" w:rsidRDefault="00A03BB3" w:rsidP="00A03BB3">
            <w:pPr>
              <w:ind w:firstLine="284"/>
              <w:jc w:val="both"/>
            </w:pPr>
            <w:proofErr w:type="spellStart"/>
            <w:r>
              <w:t>карбофоса</w:t>
            </w:r>
            <w:proofErr w:type="spellEnd"/>
          </w:p>
        </w:tc>
        <w:tc>
          <w:tcPr>
            <w:tcW w:w="2392" w:type="dxa"/>
          </w:tcPr>
          <w:p w:rsidR="00A03BB3" w:rsidRDefault="00A03BB3" w:rsidP="004D7440">
            <w:pPr>
              <w:jc w:val="center"/>
            </w:pPr>
            <w:r>
              <w:t xml:space="preserve">5 мин 15 </w:t>
            </w:r>
            <w:proofErr w:type="gramStart"/>
            <w:r>
              <w:t>с</w:t>
            </w:r>
            <w:proofErr w:type="gramEnd"/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  <w:r>
              <w:t xml:space="preserve">5 мин 53 </w:t>
            </w:r>
            <w:proofErr w:type="gramStart"/>
            <w:r>
              <w:t>с</w:t>
            </w:r>
            <w:proofErr w:type="gramEnd"/>
          </w:p>
        </w:tc>
        <w:tc>
          <w:tcPr>
            <w:tcW w:w="2393" w:type="dxa"/>
          </w:tcPr>
          <w:p w:rsidR="00A03BB3" w:rsidRDefault="00A03BB3" w:rsidP="004D7440">
            <w:pPr>
              <w:jc w:val="center"/>
            </w:pPr>
            <w:r>
              <w:t xml:space="preserve">4 мин 10 </w:t>
            </w:r>
            <w:proofErr w:type="gramStart"/>
            <w:r>
              <w:t>с</w:t>
            </w:r>
            <w:proofErr w:type="gramEnd"/>
          </w:p>
        </w:tc>
      </w:tr>
    </w:tbl>
    <w:p w:rsidR="0037050B" w:rsidRDefault="0037050B" w:rsidP="00C6249B">
      <w:pPr>
        <w:ind w:firstLine="567"/>
        <w:jc w:val="both"/>
      </w:pPr>
    </w:p>
    <w:p w:rsidR="0037050B" w:rsidRPr="00C6249B" w:rsidRDefault="0037050B" w:rsidP="00C6249B">
      <w:pPr>
        <w:ind w:firstLine="567"/>
        <w:jc w:val="both"/>
      </w:pPr>
      <w:r w:rsidRPr="00C6249B">
        <w:t>Примечание</w:t>
      </w:r>
      <w:r w:rsidR="00A03BB3">
        <w:t xml:space="preserve"> -</w:t>
      </w:r>
      <w:r w:rsidRPr="00C6249B">
        <w:t xml:space="preserve"> Внутренний диаметр всех колонок 3,5</w:t>
      </w:r>
      <w:r w:rsidR="00A03BB3">
        <w:t xml:space="preserve"> мм. Колонки описаны в </w:t>
      </w:r>
      <w:r w:rsidR="001E268E">
        <w:t xml:space="preserve">                </w:t>
      </w:r>
      <w:r w:rsidR="00A03BB3">
        <w:t>таблице 1</w:t>
      </w:r>
      <w:r w:rsidR="002C6D48">
        <w:t>, примечание.</w:t>
      </w:r>
    </w:p>
    <w:p w:rsidR="00A6092F" w:rsidRDefault="00A017F1" w:rsidP="00966EB4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A017F1">
        <w:rPr>
          <w:rFonts w:eastAsia="Times New Roman"/>
          <w:lang w:eastAsia="ru-RU"/>
        </w:rPr>
        <w:t xml:space="preserve">Конкретные параметры </w:t>
      </w:r>
      <w:proofErr w:type="spellStart"/>
      <w:r w:rsidRPr="00A017F1">
        <w:rPr>
          <w:rFonts w:eastAsia="Times New Roman"/>
          <w:lang w:eastAsia="ru-RU"/>
        </w:rPr>
        <w:t>хроматографирования</w:t>
      </w:r>
      <w:proofErr w:type="spellEnd"/>
      <w:r w:rsidRPr="00A017F1">
        <w:rPr>
          <w:rFonts w:eastAsia="Times New Roman"/>
          <w:lang w:eastAsia="ru-RU"/>
        </w:rPr>
        <w:t xml:space="preserve"> зависят от </w:t>
      </w:r>
      <w:proofErr w:type="spellStart"/>
      <w:r w:rsidRPr="00A017F1">
        <w:rPr>
          <w:rFonts w:eastAsia="Times New Roman"/>
          <w:lang w:eastAsia="ru-RU"/>
        </w:rPr>
        <w:t>применяемомго</w:t>
      </w:r>
      <w:proofErr w:type="spellEnd"/>
      <w:r>
        <w:rPr>
          <w:rFonts w:eastAsia="Times New Roman"/>
          <w:lang w:eastAsia="ru-RU"/>
        </w:rPr>
        <w:t xml:space="preserve"> </w:t>
      </w:r>
      <w:r w:rsidRPr="00A017F1">
        <w:rPr>
          <w:rFonts w:eastAsia="Times New Roman"/>
          <w:lang w:eastAsia="ru-RU"/>
        </w:rPr>
        <w:t>прибора.</w:t>
      </w:r>
    </w:p>
    <w:p w:rsidR="00B0319F" w:rsidRDefault="00B0319F" w:rsidP="00B0319F">
      <w:pPr>
        <w:ind w:firstLine="567"/>
        <w:jc w:val="both"/>
      </w:pPr>
      <w:proofErr w:type="spellStart"/>
      <w:r w:rsidRPr="00C6249B">
        <w:t>Антио</w:t>
      </w:r>
      <w:proofErr w:type="spellEnd"/>
      <w:r w:rsidRPr="00C6249B">
        <w:t xml:space="preserve"> </w:t>
      </w:r>
      <w:r>
        <w:t>(</w:t>
      </w:r>
      <w:proofErr w:type="spellStart"/>
      <w:r w:rsidRPr="00B0319F">
        <w:t>формотион</w:t>
      </w:r>
      <w:proofErr w:type="spellEnd"/>
      <w:r w:rsidRPr="00B0319F">
        <w:t xml:space="preserve">, </w:t>
      </w:r>
      <w:proofErr w:type="spellStart"/>
      <w:r w:rsidRPr="00B0319F">
        <w:t>метоксифос</w:t>
      </w:r>
      <w:proofErr w:type="spellEnd"/>
      <w:r w:rsidRPr="00B0319F">
        <w:t xml:space="preserve">, </w:t>
      </w:r>
      <w:proofErr w:type="spellStart"/>
      <w:r w:rsidRPr="00B0319F">
        <w:t>афликс</w:t>
      </w:r>
      <w:proofErr w:type="spellEnd"/>
      <w:r w:rsidRPr="00B0319F">
        <w:t>)</w:t>
      </w:r>
      <w:r w:rsidRPr="00C6249B">
        <w:t xml:space="preserve"> и </w:t>
      </w:r>
      <w:proofErr w:type="spellStart"/>
      <w:r w:rsidRPr="00B0319F">
        <w:t>дихлофос</w:t>
      </w:r>
      <w:proofErr w:type="spellEnd"/>
      <w:r w:rsidRPr="00B0319F">
        <w:t xml:space="preserve"> </w:t>
      </w:r>
      <w:proofErr w:type="spellStart"/>
      <w:r w:rsidRPr="00B0319F">
        <w:t>диметилдихлорвинилфосфат</w:t>
      </w:r>
      <w:proofErr w:type="spellEnd"/>
      <w:r w:rsidRPr="00C6249B">
        <w:t xml:space="preserve"> н</w:t>
      </w:r>
      <w:r>
        <w:t>е</w:t>
      </w:r>
      <w:r w:rsidRPr="00C6249B">
        <w:t xml:space="preserve"> мешают определению.</w:t>
      </w:r>
    </w:p>
    <w:p w:rsidR="00A017F1" w:rsidRPr="000B10D4" w:rsidRDefault="00A017F1" w:rsidP="00966EB4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lang w:eastAsia="ru-RU"/>
        </w:rPr>
      </w:pPr>
    </w:p>
    <w:p w:rsidR="00A6092F" w:rsidRPr="000B10D4" w:rsidRDefault="00A6092F" w:rsidP="00B8089C">
      <w:pPr>
        <w:pStyle w:val="1"/>
        <w:spacing w:before="0"/>
        <w:ind w:firstLine="567"/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ru-RU"/>
        </w:rPr>
      </w:pPr>
      <w:bookmarkStart w:id="14" w:name="_Toc10479209"/>
      <w:r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14 </w:t>
      </w:r>
      <w:r w:rsidR="00573A95" w:rsidRPr="000B10D4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ru-RU"/>
        </w:rPr>
        <w:t xml:space="preserve">Вычисление результатов </w:t>
      </w:r>
      <w:bookmarkEnd w:id="14"/>
      <w:r w:rsidR="00EC18FF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ru-RU"/>
        </w:rPr>
        <w:t>измерений</w:t>
      </w:r>
    </w:p>
    <w:p w:rsidR="00B8089C" w:rsidRDefault="00B8089C" w:rsidP="00B8089C">
      <w:pPr>
        <w:ind w:firstLine="420"/>
        <w:rPr>
          <w:rFonts w:asciiTheme="minorHAnsi" w:hAnsiTheme="minorHAnsi"/>
          <w:color w:val="333333"/>
          <w:sz w:val="21"/>
          <w:szCs w:val="21"/>
        </w:rPr>
      </w:pPr>
    </w:p>
    <w:p w:rsidR="0037050B" w:rsidRPr="00B8089C" w:rsidRDefault="00B06009" w:rsidP="00B8089C">
      <w:pPr>
        <w:ind w:firstLine="420"/>
        <w:jc w:val="both"/>
      </w:pPr>
      <w:r>
        <w:t xml:space="preserve">14.1 </w:t>
      </w:r>
      <w:r w:rsidR="0037050B" w:rsidRPr="00B8089C">
        <w:t>Количественное определение проводят методом соотношения</w:t>
      </w:r>
      <w:r w:rsidR="002C6D48">
        <w:t xml:space="preserve"> со стандартом, по высоте пиков.</w:t>
      </w:r>
      <w:r w:rsidR="002C6D48" w:rsidRPr="002C6D48">
        <w:t xml:space="preserve"> </w:t>
      </w:r>
      <w:r w:rsidR="003708AE">
        <w:t xml:space="preserve">Количество измерений </w:t>
      </w:r>
      <w:r w:rsidR="003708AE">
        <w:rPr>
          <w:lang w:val="en-US"/>
        </w:rPr>
        <w:t>n</w:t>
      </w:r>
      <w:r w:rsidR="003708AE">
        <w:t xml:space="preserve">=5. </w:t>
      </w:r>
      <w:r w:rsidR="002C6D48">
        <w:t>По полученным р</w:t>
      </w:r>
      <w:r w:rsidR="002C6D48" w:rsidRPr="00A05CB4">
        <w:t>езультат</w:t>
      </w:r>
      <w:r w:rsidR="002C6D48">
        <w:t>ам</w:t>
      </w:r>
      <w:r w:rsidR="002C6D48" w:rsidRPr="00A05CB4">
        <w:t xml:space="preserve"> измерени</w:t>
      </w:r>
      <w:r w:rsidR="002C6D48">
        <w:t>й  рассчитывают стандартное отклонение и доверительный интервал по ГОСТ 8.207.</w:t>
      </w:r>
    </w:p>
    <w:p w:rsidR="0037050B" w:rsidRDefault="00B06009" w:rsidP="00B8089C">
      <w:pPr>
        <w:ind w:firstLine="420"/>
        <w:jc w:val="both"/>
      </w:pPr>
      <w:r>
        <w:t xml:space="preserve">14.2 </w:t>
      </w:r>
      <w:r w:rsidR="0037050B" w:rsidRPr="00B8089C">
        <w:t>Содержание ФОП в анализируемой пробе (X, мг/кг) вычисляют по формуле</w:t>
      </w:r>
      <w:r w:rsidR="00B8089C">
        <w:t>:</w:t>
      </w:r>
    </w:p>
    <w:p w:rsidR="00B8089C" w:rsidRDefault="00B8089C" w:rsidP="00B8089C">
      <w:pPr>
        <w:ind w:firstLine="420"/>
        <w:jc w:val="both"/>
      </w:pPr>
    </w:p>
    <w:p w:rsidR="00B8089C" w:rsidRPr="00B8089C" w:rsidRDefault="00994C1E" w:rsidP="00B8089C">
      <w:pPr>
        <w:jc w:val="right"/>
      </w:pPr>
      <w:r w:rsidRPr="00B8089C">
        <w:rPr>
          <w:position w:val="-30"/>
        </w:rPr>
        <w:object w:dxaOrig="18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35pt" o:ole="">
            <v:imagedata r:id="rId15" o:title=""/>
          </v:shape>
          <o:OLEObject Type="Embed" ProgID="Equation.3" ShapeID="_x0000_i1025" DrawAspect="Content" ObjectID="_1650896265" r:id="rId16"/>
        </w:object>
      </w:r>
      <w:r w:rsidR="00B8089C" w:rsidRPr="00B8089C">
        <w:t xml:space="preserve">                                                                             (1)</w:t>
      </w:r>
    </w:p>
    <w:p w:rsidR="00B8089C" w:rsidRPr="00B8089C" w:rsidRDefault="0037050B" w:rsidP="00B807B1">
      <w:pPr>
        <w:jc w:val="both"/>
      </w:pPr>
      <w:r w:rsidRPr="00B8089C">
        <w:t xml:space="preserve">где </w:t>
      </w:r>
      <w:r w:rsidR="00B8089C" w:rsidRPr="00401EAE">
        <w:rPr>
          <w:position w:val="-12"/>
        </w:rPr>
        <w:object w:dxaOrig="400" w:dyaOrig="360">
          <v:shape id="_x0000_i1026" type="#_x0000_t75" style="width:20.5pt;height:18pt" o:ole="">
            <v:imagedata r:id="rId17" o:title=""/>
          </v:shape>
          <o:OLEObject Type="Embed" ProgID="Equation.3" ShapeID="_x0000_i1026" DrawAspect="Content" ObjectID="_1650896266" r:id="rId18"/>
        </w:object>
      </w:r>
      <w:r w:rsidRPr="00B8089C">
        <w:t>- количество стандарта, введенного в хроматограф, нг;</w:t>
      </w:r>
    </w:p>
    <w:p w:rsidR="00B8089C" w:rsidRPr="00B8089C" w:rsidRDefault="00B8089C" w:rsidP="00B807B1">
      <w:pPr>
        <w:jc w:val="both"/>
      </w:pPr>
      <w:r w:rsidRPr="00401EAE">
        <w:rPr>
          <w:position w:val="-14"/>
        </w:rPr>
        <w:object w:dxaOrig="380" w:dyaOrig="380">
          <v:shape id="_x0000_i1027" type="#_x0000_t75" style="width:19pt;height:19pt" o:ole="">
            <v:imagedata r:id="rId19" o:title=""/>
          </v:shape>
          <o:OLEObject Type="Embed" ProgID="Equation.3" ShapeID="_x0000_i1027" DrawAspect="Content" ObjectID="_1650896267" r:id="rId20"/>
        </w:object>
      </w:r>
      <w:r w:rsidR="0037050B" w:rsidRPr="00B8089C">
        <w:t xml:space="preserve">- высота пика рабочей пробы, </w:t>
      </w:r>
      <w:proofErr w:type="gramStart"/>
      <w:r w:rsidR="0037050B" w:rsidRPr="00B8089C">
        <w:t>мм</w:t>
      </w:r>
      <w:proofErr w:type="gramEnd"/>
      <w:r w:rsidR="0037050B" w:rsidRPr="00B8089C">
        <w:t>;</w:t>
      </w:r>
    </w:p>
    <w:p w:rsidR="0037050B" w:rsidRDefault="00B8089C" w:rsidP="00B807B1">
      <w:pPr>
        <w:jc w:val="both"/>
      </w:pPr>
      <w:r w:rsidRPr="00401EAE">
        <w:rPr>
          <w:position w:val="-12"/>
        </w:rPr>
        <w:object w:dxaOrig="400" w:dyaOrig="360">
          <v:shape id="_x0000_i1028" type="#_x0000_t75" style="width:20.5pt;height:18pt" o:ole="">
            <v:imagedata r:id="rId21" o:title=""/>
          </v:shape>
          <o:OLEObject Type="Embed" ProgID="Equation.3" ShapeID="_x0000_i1028" DrawAspect="Content" ObjectID="_1650896268" r:id="rId22"/>
        </w:object>
      </w:r>
      <w:r w:rsidR="0037050B" w:rsidRPr="00B8089C">
        <w:t>- высота пика стандарта</w:t>
      </w:r>
      <w:r>
        <w:t xml:space="preserve">, </w:t>
      </w:r>
      <w:proofErr w:type="gramStart"/>
      <w:r>
        <w:t>мм</w:t>
      </w:r>
      <w:proofErr w:type="gramEnd"/>
      <w:r>
        <w:t>;</w:t>
      </w:r>
    </w:p>
    <w:p w:rsidR="00B8089C" w:rsidRDefault="00B8089C" w:rsidP="00B807B1">
      <w:pPr>
        <w:jc w:val="both"/>
      </w:pPr>
      <w:r w:rsidRPr="00401EAE">
        <w:rPr>
          <w:position w:val="-6"/>
        </w:rPr>
        <w:object w:dxaOrig="320" w:dyaOrig="279">
          <v:shape id="_x0000_i1029" type="#_x0000_t75" style="width:15.5pt;height:14.5pt" o:ole="">
            <v:imagedata r:id="rId23" o:title=""/>
          </v:shape>
          <o:OLEObject Type="Embed" ProgID="Equation.3" ShapeID="_x0000_i1029" DrawAspect="Content" ObjectID="_1650896269" r:id="rId24"/>
        </w:object>
      </w:r>
      <w:r>
        <w:t xml:space="preserve">- </w:t>
      </w:r>
      <w:r w:rsidRPr="00B8089C">
        <w:t xml:space="preserve">общий объем рабочего раствора, </w:t>
      </w:r>
      <w:r w:rsidR="00781DD2">
        <w:t>см</w:t>
      </w:r>
      <w:r w:rsidR="00781DD2">
        <w:rPr>
          <w:vertAlign w:val="superscript"/>
        </w:rPr>
        <w:t>3</w:t>
      </w:r>
      <w:r w:rsidRPr="00B8089C">
        <w:t>;</w:t>
      </w:r>
    </w:p>
    <w:p w:rsidR="00B8089C" w:rsidRDefault="00B8089C" w:rsidP="00B807B1">
      <w:pPr>
        <w:jc w:val="both"/>
      </w:pPr>
      <w:r w:rsidRPr="00401EAE">
        <w:rPr>
          <w:position w:val="-12"/>
        </w:rPr>
        <w:object w:dxaOrig="300" w:dyaOrig="360">
          <v:shape id="_x0000_i1030" type="#_x0000_t75" style="width:15pt;height:18pt" o:ole="">
            <v:imagedata r:id="rId25" o:title=""/>
          </v:shape>
          <o:OLEObject Type="Embed" ProgID="Equation.3" ShapeID="_x0000_i1030" DrawAspect="Content" ObjectID="_1650896270" r:id="rId26"/>
        </w:object>
      </w:r>
      <w:r>
        <w:t xml:space="preserve">- </w:t>
      </w:r>
      <w:r w:rsidRPr="00B8089C">
        <w:t xml:space="preserve">объем </w:t>
      </w:r>
      <w:proofErr w:type="spellStart"/>
      <w:r w:rsidRPr="00B8089C">
        <w:t>аликвоты</w:t>
      </w:r>
      <w:proofErr w:type="spellEnd"/>
      <w:r w:rsidRPr="00B8089C">
        <w:t xml:space="preserve">, </w:t>
      </w:r>
      <w:proofErr w:type="gramStart"/>
      <w:r w:rsidRPr="00B8089C">
        <w:t>вводимой</w:t>
      </w:r>
      <w:proofErr w:type="gramEnd"/>
      <w:r w:rsidRPr="00B8089C">
        <w:t xml:space="preserve"> в хроматограф, мкл;</w:t>
      </w:r>
    </w:p>
    <w:p w:rsidR="0037050B" w:rsidRPr="00B8089C" w:rsidRDefault="0037050B" w:rsidP="00B807B1">
      <w:pPr>
        <w:jc w:val="both"/>
      </w:pPr>
      <w:r w:rsidRPr="00B8089C">
        <w:t>Р - навеска анализируемого чая, г.</w:t>
      </w:r>
    </w:p>
    <w:p w:rsidR="00A9469D" w:rsidRDefault="00A9469D" w:rsidP="00B06009">
      <w:pPr>
        <w:ind w:firstLine="567"/>
        <w:jc w:val="both"/>
      </w:pPr>
    </w:p>
    <w:p w:rsidR="0037050B" w:rsidRPr="00B8089C" w:rsidRDefault="0037050B" w:rsidP="00B06009">
      <w:pPr>
        <w:ind w:firstLine="567"/>
        <w:jc w:val="both"/>
      </w:pPr>
      <w:r w:rsidRPr="00B8089C">
        <w:t>Если при введении в хроматограф получаются слишком большие пики или происходит «зашкаливание», к рабочему раствору пипеткой добавляют известное количество ацетона и анализируют более разбавленный раствор.</w:t>
      </w:r>
    </w:p>
    <w:p w:rsidR="00C167E2" w:rsidRPr="000B10D4" w:rsidRDefault="00C167E2" w:rsidP="00B8089C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lang w:eastAsia="ru-RU"/>
        </w:rPr>
      </w:pPr>
    </w:p>
    <w:p w:rsidR="005437F2" w:rsidRPr="000B10D4" w:rsidRDefault="00EA76F7" w:rsidP="00594FE4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5" w:name="_Toc10479210"/>
      <w:r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15</w:t>
      </w:r>
      <w:r w:rsidR="005437F2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Оформление</w:t>
      </w:r>
      <w:r w:rsidR="00B8089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5437F2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результатов</w:t>
      </w:r>
      <w:r w:rsidR="00B8089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5437F2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измерений</w:t>
      </w:r>
      <w:bookmarkEnd w:id="15"/>
    </w:p>
    <w:p w:rsidR="00EC18FF" w:rsidRDefault="00EC18FF" w:rsidP="005437F2">
      <w:pPr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</w:rPr>
      </w:pPr>
    </w:p>
    <w:p w:rsidR="00A05CB4" w:rsidRPr="00A05CB4" w:rsidRDefault="00CD2674" w:rsidP="00A05CB4">
      <w:pPr>
        <w:ind w:firstLine="567"/>
        <w:jc w:val="both"/>
      </w:pPr>
      <w:r>
        <w:t>15.</w:t>
      </w:r>
      <w:r w:rsidR="002C6D48">
        <w:t>1</w:t>
      </w:r>
      <w:r>
        <w:t xml:space="preserve"> </w:t>
      </w:r>
      <w:r w:rsidRPr="00A05CB4">
        <w:t xml:space="preserve">Результат измерения </w:t>
      </w:r>
      <w:r w:rsidR="00A05CB4" w:rsidRPr="00A05CB4">
        <w:t>в документах, предусматривающих его использование, представляют в виде:</w:t>
      </w:r>
    </w:p>
    <w:p w:rsidR="00A05CB4" w:rsidRDefault="00A05CB4" w:rsidP="00A05CB4">
      <w:pPr>
        <w:ind w:firstLine="567"/>
        <w:jc w:val="right"/>
      </w:pPr>
      <w:r>
        <w:rPr>
          <w:color w:val="000000"/>
          <w:shd w:val="clear" w:color="auto" w:fill="FFFFFF"/>
        </w:rPr>
        <w:t>(</w:t>
      </w:r>
      <w:r w:rsidR="007B5B0C" w:rsidRPr="007B1B82">
        <w:rPr>
          <w:color w:val="000000"/>
          <w:position w:val="-4"/>
          <w:shd w:val="clear" w:color="auto" w:fill="FFFFFF"/>
        </w:rPr>
        <w:object w:dxaOrig="660" w:dyaOrig="300">
          <v:shape id="_x0000_i1031" type="#_x0000_t75" style="width:33pt;height:15pt" o:ole="">
            <v:imagedata r:id="rId27" o:title=""/>
          </v:shape>
          <o:OLEObject Type="Embed" ProgID="Equation.3" ShapeID="_x0000_i1031" DrawAspect="Content" ObjectID="_1650896271" r:id="rId28"/>
        </w:object>
      </w:r>
      <w:r>
        <w:rPr>
          <w:color w:val="000000"/>
          <w:shd w:val="clear" w:color="auto" w:fill="FFFFFF"/>
        </w:rPr>
        <w:t>)</w:t>
      </w:r>
      <w:r w:rsidRPr="00A05CB4">
        <w:t xml:space="preserve">, </w:t>
      </w:r>
      <w:r>
        <w:rPr>
          <w:color w:val="000000"/>
          <w:shd w:val="clear" w:color="auto" w:fill="FFFFFF"/>
        </w:rPr>
        <w:t>мг/кг</w:t>
      </w:r>
      <w:r w:rsidRPr="00A05CB4">
        <w:t xml:space="preserve"> (</w:t>
      </w:r>
      <w:proofErr w:type="gramStart"/>
      <w:r w:rsidRPr="00A05CB4">
        <w:t>Р</w:t>
      </w:r>
      <w:proofErr w:type="gramEnd"/>
      <w:r w:rsidRPr="00A05CB4">
        <w:t xml:space="preserve"> = 0,95),                                             </w:t>
      </w:r>
      <w:r>
        <w:t xml:space="preserve">              </w:t>
      </w:r>
      <w:r w:rsidRPr="00A05CB4">
        <w:t>  (2)</w:t>
      </w:r>
    </w:p>
    <w:p w:rsidR="00A05CB4" w:rsidRPr="00A05CB4" w:rsidRDefault="00A05CB4" w:rsidP="00A05CB4">
      <w:pPr>
        <w:ind w:firstLine="567"/>
        <w:jc w:val="right"/>
      </w:pPr>
    </w:p>
    <w:p w:rsidR="007B5B0C" w:rsidRDefault="00A05CB4" w:rsidP="007B5B0C">
      <w:pPr>
        <w:jc w:val="both"/>
      </w:pPr>
      <w:r w:rsidRPr="00A05CB4">
        <w:t>где </w:t>
      </w:r>
      <w:r w:rsidR="007B5B0C" w:rsidRPr="009E4821">
        <w:rPr>
          <w:position w:val="-4"/>
        </w:rPr>
        <w:object w:dxaOrig="279" w:dyaOrig="300">
          <v:shape id="_x0000_i1032" type="#_x0000_t75" style="width:14.5pt;height:15pt" o:ole="">
            <v:imagedata r:id="rId29" o:title=""/>
          </v:shape>
          <o:OLEObject Type="Embed" ProgID="Equation.3" ShapeID="_x0000_i1032" DrawAspect="Content" ObjectID="_1650896272" r:id="rId30"/>
        </w:object>
      </w:r>
      <w:r w:rsidR="007B5B0C">
        <w:t xml:space="preserve"> - среднее арифметическое результатов измерений</w:t>
      </w:r>
      <w:r w:rsidR="007B5B0C" w:rsidRPr="00A05CB4">
        <w:t xml:space="preserve"> для данной массовой концентрации конкретного соединения</w:t>
      </w:r>
      <w:r w:rsidR="007B5B0C">
        <w:t>, мг/кг;</w:t>
      </w:r>
    </w:p>
    <w:p w:rsidR="00A05CB4" w:rsidRPr="00A05CB4" w:rsidRDefault="00206F02" w:rsidP="007B5B0C">
      <w:pPr>
        <w:jc w:val="both"/>
      </w:pPr>
      <w:r>
        <w:t>Δ</w:t>
      </w:r>
      <w:r w:rsidR="00A05CB4" w:rsidRPr="00A05CB4">
        <w:t> </w:t>
      </w:r>
      <w:r w:rsidR="007B1B82">
        <w:t xml:space="preserve"> </w:t>
      </w:r>
      <w:r w:rsidR="00A05CB4" w:rsidRPr="00A05CB4">
        <w:t xml:space="preserve">- характеристика погрешности </w:t>
      </w:r>
      <w:r w:rsidR="008A3D36">
        <w:t>результата измерения</w:t>
      </w:r>
      <w:r w:rsidR="00A05CB4" w:rsidRPr="00A05CB4">
        <w:t xml:space="preserve"> для данной массовой концентрации конкретного соединения </w:t>
      </w:r>
      <w:r w:rsidR="008A3D36">
        <w:t xml:space="preserve">(доверительный интервал среднего) </w:t>
      </w:r>
      <w:r w:rsidR="00A05CB4" w:rsidRPr="00A05CB4">
        <w:t>(таблица </w:t>
      </w:r>
      <w:hyperlink r:id="rId31" w:anchor="i68807" w:tooltip="Таблица 2" w:history="1">
        <w:r w:rsidR="00A05CB4">
          <w:t>1</w:t>
        </w:r>
      </w:hyperlink>
      <w:r w:rsidR="00A05CB4" w:rsidRPr="00A05CB4">
        <w:t>).</w:t>
      </w:r>
    </w:p>
    <w:p w:rsidR="00EC18FF" w:rsidRPr="000B10D4" w:rsidRDefault="00EC18FF" w:rsidP="005437F2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lang w:eastAsia="ru-RU"/>
        </w:rPr>
      </w:pPr>
    </w:p>
    <w:p w:rsidR="00563124" w:rsidRPr="00AD1C6A" w:rsidRDefault="00EA76F7" w:rsidP="004F2949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lang w:eastAsia="ru-RU"/>
        </w:rPr>
      </w:pPr>
      <w:r w:rsidRPr="00AD1C6A">
        <w:rPr>
          <w:rFonts w:eastAsia="Times New Roman"/>
          <w:b/>
          <w:lang w:eastAsia="ru-RU"/>
        </w:rPr>
        <w:t>15</w:t>
      </w:r>
      <w:r w:rsidR="00911149" w:rsidRPr="00AD1C6A">
        <w:rPr>
          <w:rFonts w:eastAsia="Times New Roman"/>
          <w:b/>
          <w:lang w:eastAsia="ru-RU"/>
        </w:rPr>
        <w:t>.2 Форма представления результата измере</w:t>
      </w:r>
      <w:r w:rsidR="004F2949" w:rsidRPr="00AD1C6A">
        <w:rPr>
          <w:rFonts w:eastAsia="Times New Roman"/>
          <w:b/>
          <w:lang w:eastAsia="ru-RU"/>
        </w:rPr>
        <w:t xml:space="preserve">ния в виде односторонней оценки </w:t>
      </w:r>
      <w:r w:rsidR="00911149" w:rsidRPr="00AD1C6A">
        <w:rPr>
          <w:rFonts w:eastAsia="Times New Roman"/>
          <w:b/>
          <w:lang w:eastAsia="ru-RU"/>
        </w:rPr>
        <w:t xml:space="preserve">с использованием предела </w:t>
      </w:r>
      <w:r w:rsidR="007B1B82" w:rsidRPr="00AD1C6A">
        <w:rPr>
          <w:rFonts w:eastAsia="Times New Roman"/>
          <w:b/>
          <w:lang w:eastAsia="ru-RU"/>
        </w:rPr>
        <w:t>обнаружения</w:t>
      </w:r>
    </w:p>
    <w:p w:rsidR="00C167E2" w:rsidRPr="00B8089C" w:rsidRDefault="00C167E2" w:rsidP="00911149">
      <w:pPr>
        <w:autoSpaceDE w:val="0"/>
        <w:autoSpaceDN w:val="0"/>
        <w:adjustRightInd w:val="0"/>
        <w:ind w:left="567"/>
        <w:jc w:val="both"/>
        <w:rPr>
          <w:rFonts w:eastAsia="Times New Roman"/>
          <w:b/>
          <w:highlight w:val="yellow"/>
          <w:lang w:eastAsia="ru-RU"/>
        </w:rPr>
      </w:pPr>
    </w:p>
    <w:p w:rsidR="00E23B92" w:rsidRPr="00AD1C6A" w:rsidRDefault="00911149" w:rsidP="00A34EFE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AD1C6A">
        <w:rPr>
          <w:rFonts w:eastAsia="Times New Roman"/>
          <w:lang w:eastAsia="ru-RU"/>
        </w:rPr>
        <w:lastRenderedPageBreak/>
        <w:t xml:space="preserve">Если конечный результат измерений </w:t>
      </w:r>
      <w:r w:rsidRPr="00AD1C6A">
        <w:rPr>
          <w:position w:val="-4"/>
        </w:rPr>
        <w:object w:dxaOrig="279" w:dyaOrig="320">
          <v:shape id="_x0000_i1033" type="#_x0000_t75" style="width:14.5pt;height:15.5pt" o:ole="">
            <v:imagedata r:id="rId32" o:title=""/>
          </v:shape>
          <o:OLEObject Type="Embed" ProgID="Equation.3" ShapeID="_x0000_i1033" DrawAspect="Content" ObjectID="_1650896273" r:id="rId33"/>
        </w:object>
      </w:r>
      <w:r w:rsidRPr="00AD1C6A">
        <w:rPr>
          <w:rFonts w:eastAsia="Times New Roman"/>
          <w:lang w:eastAsia="ru-RU"/>
        </w:rPr>
        <w:t xml:space="preserve"> оказывается меньше, чем предел</w:t>
      </w:r>
      <w:r w:rsidR="00AD1C6A" w:rsidRPr="00AD1C6A">
        <w:rPr>
          <w:rFonts w:eastAsia="Times New Roman"/>
          <w:lang w:eastAsia="ru-RU"/>
        </w:rPr>
        <w:t xml:space="preserve"> обнаружения </w:t>
      </w:r>
      <w:r w:rsidRPr="00AD1C6A">
        <w:rPr>
          <w:rFonts w:eastAsia="Times New Roman"/>
          <w:i/>
          <w:lang w:eastAsia="ru-RU"/>
        </w:rPr>
        <w:t>X</w:t>
      </w:r>
      <w:r w:rsidR="00AD1C6A" w:rsidRPr="00AD1C6A">
        <w:rPr>
          <w:rFonts w:eastAsia="Times New Roman"/>
          <w:i/>
          <w:vertAlign w:val="subscript"/>
          <w:lang w:val="en-US" w:eastAsia="ru-RU"/>
        </w:rPr>
        <w:t>min</w:t>
      </w:r>
      <w:r w:rsidRPr="00AD1C6A">
        <w:rPr>
          <w:rFonts w:eastAsia="Times New Roman"/>
          <w:lang w:eastAsia="ru-RU"/>
        </w:rPr>
        <w:t xml:space="preserve">, </w:t>
      </w:r>
      <w:r w:rsidR="00AD1C6A" w:rsidRPr="00AD1C6A">
        <w:rPr>
          <w:rFonts w:eastAsia="Times New Roman"/>
          <w:lang w:eastAsia="ru-RU"/>
        </w:rPr>
        <w:t>указанный в Таблице 1</w:t>
      </w:r>
      <w:r w:rsidRPr="00AD1C6A">
        <w:rPr>
          <w:rFonts w:eastAsia="Times New Roman"/>
          <w:lang w:eastAsia="ru-RU"/>
        </w:rPr>
        <w:t xml:space="preserve">, то дается односторонняя оценка массовой концентрации </w:t>
      </w:r>
      <w:r w:rsidR="00AD1C6A" w:rsidRPr="00AD1C6A">
        <w:rPr>
          <w:rFonts w:eastAsia="Times New Roman"/>
          <w:lang w:eastAsia="ru-RU"/>
        </w:rPr>
        <w:t>ФОП</w:t>
      </w:r>
      <w:r w:rsidRPr="00AD1C6A">
        <w:rPr>
          <w:rFonts w:eastAsia="Times New Roman"/>
          <w:lang w:eastAsia="ru-RU"/>
        </w:rPr>
        <w:t xml:space="preserve"> в образце с использованием предела </w:t>
      </w:r>
      <w:r w:rsidR="00AD1C6A" w:rsidRPr="00AD1C6A">
        <w:rPr>
          <w:rFonts w:eastAsia="Times New Roman"/>
          <w:lang w:eastAsia="ru-RU"/>
        </w:rPr>
        <w:t>обнаружения, в м</w:t>
      </w:r>
      <w:r w:rsidRPr="00AD1C6A">
        <w:rPr>
          <w:rFonts w:eastAsia="Times New Roman"/>
          <w:lang w:eastAsia="ru-RU"/>
        </w:rPr>
        <w:t xml:space="preserve">г/кг </w:t>
      </w:r>
    </w:p>
    <w:p w:rsidR="00911149" w:rsidRPr="00AD1C6A" w:rsidRDefault="00911149" w:rsidP="00E23B92">
      <w:pPr>
        <w:autoSpaceDE w:val="0"/>
        <w:autoSpaceDN w:val="0"/>
        <w:adjustRightInd w:val="0"/>
        <w:jc w:val="center"/>
        <w:rPr>
          <w:rFonts w:eastAsia="Times New Roman"/>
          <w:i/>
          <w:vertAlign w:val="subscript"/>
          <w:lang w:eastAsia="ru-RU"/>
        </w:rPr>
      </w:pPr>
      <w:r w:rsidRPr="00AD1C6A">
        <w:rPr>
          <w:rFonts w:eastAsia="Times New Roman"/>
          <w:i/>
          <w:lang w:eastAsia="ru-RU"/>
        </w:rPr>
        <w:t>менее X</w:t>
      </w:r>
      <w:r w:rsidR="00AD1C6A" w:rsidRPr="00AD1C6A">
        <w:rPr>
          <w:rFonts w:eastAsia="Times New Roman"/>
          <w:i/>
          <w:vertAlign w:val="subscript"/>
          <w:lang w:val="en-US" w:eastAsia="ru-RU"/>
        </w:rPr>
        <w:t>min</w:t>
      </w:r>
    </w:p>
    <w:p w:rsidR="00911149" w:rsidRPr="00AD1C6A" w:rsidRDefault="00911149" w:rsidP="00E23B92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AD1C6A">
        <w:rPr>
          <w:rFonts w:eastAsia="Times New Roman"/>
          <w:lang w:eastAsia="ru-RU"/>
        </w:rPr>
        <w:t xml:space="preserve">где </w:t>
      </w:r>
      <w:r w:rsidRPr="00AD1C6A">
        <w:rPr>
          <w:rFonts w:eastAsia="Times New Roman"/>
          <w:i/>
          <w:lang w:eastAsia="ru-RU"/>
        </w:rPr>
        <w:t>X</w:t>
      </w:r>
      <w:r w:rsidR="00AD1C6A" w:rsidRPr="00AD1C6A">
        <w:rPr>
          <w:rFonts w:eastAsia="Times New Roman"/>
          <w:i/>
          <w:vertAlign w:val="subscript"/>
          <w:lang w:val="en-US" w:eastAsia="ru-RU"/>
        </w:rPr>
        <w:t>min</w:t>
      </w:r>
      <w:r w:rsidRPr="00AD1C6A">
        <w:rPr>
          <w:rFonts w:eastAsia="Times New Roman"/>
          <w:lang w:eastAsia="ru-RU"/>
        </w:rPr>
        <w:t xml:space="preserve"> - значение предела </w:t>
      </w:r>
      <w:r w:rsidR="00AD1C6A" w:rsidRPr="00AD1C6A">
        <w:rPr>
          <w:rFonts w:eastAsia="Times New Roman"/>
          <w:lang w:eastAsia="ru-RU"/>
        </w:rPr>
        <w:t>обнаружения</w:t>
      </w:r>
      <w:r w:rsidRPr="00AD1C6A">
        <w:rPr>
          <w:rFonts w:eastAsia="Times New Roman"/>
          <w:lang w:eastAsia="ru-RU"/>
        </w:rPr>
        <w:t xml:space="preserve">, приведенное </w:t>
      </w:r>
      <w:r w:rsidR="00AD1C6A" w:rsidRPr="00AD1C6A">
        <w:rPr>
          <w:rFonts w:eastAsia="Times New Roman"/>
          <w:lang w:eastAsia="ru-RU"/>
        </w:rPr>
        <w:t>в Таблице 1</w:t>
      </w:r>
      <w:r w:rsidRPr="00AD1C6A">
        <w:rPr>
          <w:rFonts w:eastAsia="Times New Roman"/>
          <w:lang w:eastAsia="ru-RU"/>
        </w:rPr>
        <w:t>.</w:t>
      </w:r>
    </w:p>
    <w:p w:rsidR="007661F5" w:rsidRPr="00AD1C6A" w:rsidRDefault="007661F5" w:rsidP="007661F5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lang w:eastAsia="ru-RU"/>
        </w:rPr>
      </w:pPr>
    </w:p>
    <w:p w:rsidR="006160F8" w:rsidRDefault="006160F8" w:rsidP="007661F5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lang w:eastAsia="ru-RU"/>
        </w:rPr>
      </w:pPr>
    </w:p>
    <w:p w:rsidR="006160F8" w:rsidRDefault="006160F8" w:rsidP="007661F5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lang w:eastAsia="ru-RU"/>
        </w:rPr>
      </w:pPr>
    </w:p>
    <w:p w:rsidR="00911149" w:rsidRPr="00AD1C6A" w:rsidRDefault="007661F5" w:rsidP="007661F5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lang w:eastAsia="ru-RU"/>
        </w:rPr>
      </w:pPr>
      <w:r w:rsidRPr="00AD1C6A">
        <w:rPr>
          <w:rFonts w:eastAsia="Times New Roman"/>
          <w:b/>
          <w:lang w:eastAsia="ru-RU"/>
        </w:rPr>
        <w:t>1</w:t>
      </w:r>
      <w:r w:rsidR="00EA76F7" w:rsidRPr="00AD1C6A">
        <w:rPr>
          <w:rFonts w:eastAsia="Times New Roman"/>
          <w:b/>
          <w:lang w:eastAsia="ru-RU"/>
        </w:rPr>
        <w:t>5</w:t>
      </w:r>
      <w:r w:rsidR="00911149" w:rsidRPr="00AD1C6A">
        <w:rPr>
          <w:rFonts w:eastAsia="Times New Roman"/>
          <w:b/>
          <w:lang w:eastAsia="ru-RU"/>
        </w:rPr>
        <w:t>.3 Форма представления результата измерения в виде односторонней оценки</w:t>
      </w:r>
      <w:r w:rsidR="00AD1C6A" w:rsidRPr="00AD1C6A">
        <w:rPr>
          <w:rFonts w:eastAsia="Times New Roman"/>
          <w:b/>
          <w:lang w:eastAsia="ru-RU"/>
        </w:rPr>
        <w:t xml:space="preserve"> </w:t>
      </w:r>
      <w:r w:rsidR="00911149" w:rsidRPr="00AD1C6A">
        <w:rPr>
          <w:rFonts w:eastAsia="Times New Roman"/>
          <w:b/>
          <w:lang w:eastAsia="ru-RU"/>
        </w:rPr>
        <w:t>с использованием значения верхней границы диапазона измерений</w:t>
      </w:r>
    </w:p>
    <w:p w:rsidR="00C167E2" w:rsidRPr="00AD1C6A" w:rsidRDefault="00C167E2" w:rsidP="007661F5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7661F5" w:rsidRPr="00AD1C6A" w:rsidRDefault="007661F5" w:rsidP="00A34EFE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AD1C6A">
        <w:rPr>
          <w:rFonts w:eastAsia="Times New Roman"/>
          <w:lang w:eastAsia="ru-RU"/>
        </w:rPr>
        <w:t xml:space="preserve">Если конечный результат измерений </w:t>
      </w:r>
      <w:r w:rsidR="0067389C" w:rsidRPr="00AD1C6A">
        <w:rPr>
          <w:position w:val="-4"/>
        </w:rPr>
        <w:object w:dxaOrig="279" w:dyaOrig="320">
          <v:shape id="_x0000_i1034" type="#_x0000_t75" style="width:14.5pt;height:15.5pt" o:ole="">
            <v:imagedata r:id="rId32" o:title=""/>
          </v:shape>
          <o:OLEObject Type="Embed" ProgID="Equation.3" ShapeID="_x0000_i1034" DrawAspect="Content" ObjectID="_1650896274" r:id="rId34"/>
        </w:object>
      </w:r>
      <w:r w:rsidRPr="00AD1C6A">
        <w:rPr>
          <w:rFonts w:eastAsia="Times New Roman"/>
          <w:lang w:eastAsia="ru-RU"/>
        </w:rPr>
        <w:t xml:space="preserve"> оказывается больше, чем значение верхней границы </w:t>
      </w:r>
      <w:r w:rsidR="0067389C" w:rsidRPr="00AD1C6A">
        <w:rPr>
          <w:rFonts w:eastAsia="Times New Roman"/>
          <w:lang w:eastAsia="ru-RU"/>
        </w:rPr>
        <w:t>диапазо</w:t>
      </w:r>
      <w:r w:rsidRPr="00AD1C6A">
        <w:rPr>
          <w:rFonts w:eastAsia="Times New Roman"/>
          <w:lang w:eastAsia="ru-RU"/>
        </w:rPr>
        <w:t xml:space="preserve">на измерений </w:t>
      </w:r>
      <w:proofErr w:type="gramStart"/>
      <w:r w:rsidRPr="00AD1C6A">
        <w:rPr>
          <w:rFonts w:eastAsia="Times New Roman"/>
          <w:i/>
          <w:lang w:eastAsia="ru-RU"/>
        </w:rPr>
        <w:t>Х</w:t>
      </w:r>
      <w:proofErr w:type="gramEnd"/>
      <w:r w:rsidR="00AD1C6A" w:rsidRPr="00AD1C6A">
        <w:rPr>
          <w:rFonts w:eastAsia="Times New Roman"/>
          <w:i/>
          <w:vertAlign w:val="subscript"/>
          <w:lang w:val="en-US" w:eastAsia="ru-RU"/>
        </w:rPr>
        <w:t>max</w:t>
      </w:r>
      <w:r w:rsidRPr="00AD1C6A">
        <w:rPr>
          <w:rFonts w:eastAsia="Times New Roman"/>
          <w:lang w:eastAsia="ru-RU"/>
        </w:rPr>
        <w:t xml:space="preserve">, </w:t>
      </w:r>
      <w:r w:rsidR="00AD1C6A" w:rsidRPr="00AD1C6A">
        <w:rPr>
          <w:rFonts w:eastAsia="Times New Roman"/>
          <w:lang w:eastAsia="ru-RU"/>
        </w:rPr>
        <w:t>указанное в Таблице 1</w:t>
      </w:r>
      <w:r w:rsidRPr="00AD1C6A">
        <w:rPr>
          <w:rFonts w:eastAsia="Times New Roman"/>
          <w:lang w:eastAsia="ru-RU"/>
        </w:rPr>
        <w:t>, то дается</w:t>
      </w:r>
      <w:r w:rsidR="00AD1C6A" w:rsidRPr="00AD1C6A">
        <w:rPr>
          <w:rFonts w:eastAsia="Times New Roman"/>
          <w:lang w:eastAsia="ru-RU"/>
        </w:rPr>
        <w:t xml:space="preserve"> </w:t>
      </w:r>
      <w:r w:rsidRPr="00AD1C6A">
        <w:rPr>
          <w:rFonts w:eastAsia="Times New Roman"/>
          <w:lang w:eastAsia="ru-RU"/>
        </w:rPr>
        <w:t xml:space="preserve">односторонняя оценка массовой концентрации </w:t>
      </w:r>
      <w:r w:rsidR="00AD1C6A" w:rsidRPr="00AD1C6A">
        <w:rPr>
          <w:rFonts w:eastAsia="Times New Roman"/>
          <w:lang w:eastAsia="ru-RU"/>
        </w:rPr>
        <w:t>ФОП</w:t>
      </w:r>
      <w:r w:rsidRPr="00AD1C6A">
        <w:rPr>
          <w:rFonts w:eastAsia="Times New Roman"/>
          <w:lang w:eastAsia="ru-RU"/>
        </w:rPr>
        <w:t xml:space="preserve"> в образце с</w:t>
      </w:r>
      <w:r w:rsidR="00AD1C6A" w:rsidRPr="00AD1C6A">
        <w:rPr>
          <w:rFonts w:eastAsia="Times New Roman"/>
          <w:lang w:eastAsia="ru-RU"/>
        </w:rPr>
        <w:t xml:space="preserve">  </w:t>
      </w:r>
      <w:r w:rsidRPr="00AD1C6A">
        <w:rPr>
          <w:rFonts w:eastAsia="Times New Roman"/>
          <w:lang w:eastAsia="ru-RU"/>
        </w:rPr>
        <w:t>использованием значения верхней границы диап</w:t>
      </w:r>
      <w:r w:rsidR="0067389C" w:rsidRPr="00AD1C6A">
        <w:rPr>
          <w:rFonts w:eastAsia="Times New Roman"/>
          <w:lang w:eastAsia="ru-RU"/>
        </w:rPr>
        <w:t>аз</w:t>
      </w:r>
      <w:r w:rsidRPr="00AD1C6A">
        <w:rPr>
          <w:rFonts w:eastAsia="Times New Roman"/>
          <w:lang w:eastAsia="ru-RU"/>
        </w:rPr>
        <w:t>она измерений, в мг/кг</w:t>
      </w:r>
    </w:p>
    <w:p w:rsidR="007661F5" w:rsidRPr="00AD1C6A" w:rsidRDefault="007661F5" w:rsidP="00A34EFE">
      <w:pPr>
        <w:autoSpaceDE w:val="0"/>
        <w:autoSpaceDN w:val="0"/>
        <w:adjustRightInd w:val="0"/>
        <w:jc w:val="center"/>
        <w:rPr>
          <w:rFonts w:eastAsia="Times New Roman"/>
          <w:i/>
          <w:lang w:eastAsia="ru-RU"/>
        </w:rPr>
      </w:pPr>
      <w:r w:rsidRPr="00AD1C6A">
        <w:rPr>
          <w:rFonts w:eastAsia="Times New Roman"/>
          <w:i/>
          <w:lang w:eastAsia="ru-RU"/>
        </w:rPr>
        <w:t xml:space="preserve">более </w:t>
      </w:r>
      <w:r w:rsidR="0067389C" w:rsidRPr="00AD1C6A">
        <w:rPr>
          <w:rFonts w:eastAsia="Times New Roman"/>
          <w:i/>
          <w:lang w:eastAsia="ru-RU"/>
        </w:rPr>
        <w:t>Х</w:t>
      </w:r>
      <w:r w:rsidR="00AD1C6A" w:rsidRPr="00AD1C6A">
        <w:rPr>
          <w:rFonts w:eastAsia="Times New Roman"/>
          <w:i/>
          <w:vertAlign w:val="subscript"/>
          <w:lang w:val="en-US" w:eastAsia="ru-RU"/>
        </w:rPr>
        <w:t>max</w:t>
      </w:r>
    </w:p>
    <w:p w:rsidR="0032408A" w:rsidRPr="000B10D4" w:rsidRDefault="007661F5" w:rsidP="007661F5">
      <w:pPr>
        <w:ind w:firstLine="567"/>
        <w:jc w:val="both"/>
        <w:rPr>
          <w:rFonts w:eastAsia="Times New Roman"/>
          <w:lang w:eastAsia="ru-RU"/>
        </w:rPr>
      </w:pPr>
      <w:r w:rsidRPr="00AD1C6A">
        <w:rPr>
          <w:rFonts w:eastAsia="Times New Roman"/>
          <w:lang w:eastAsia="ru-RU"/>
        </w:rPr>
        <w:t xml:space="preserve">где </w:t>
      </w:r>
      <w:r w:rsidR="0067389C" w:rsidRPr="00AD1C6A">
        <w:rPr>
          <w:rFonts w:eastAsia="Times New Roman"/>
          <w:i/>
          <w:lang w:eastAsia="ru-RU"/>
        </w:rPr>
        <w:t>Х</w:t>
      </w:r>
      <w:r w:rsidR="00AD1C6A" w:rsidRPr="00AD1C6A">
        <w:rPr>
          <w:rFonts w:eastAsia="Times New Roman"/>
          <w:i/>
          <w:vertAlign w:val="subscript"/>
          <w:lang w:val="en-US" w:eastAsia="ru-RU"/>
        </w:rPr>
        <w:t>max</w:t>
      </w:r>
      <w:r w:rsidRPr="00AD1C6A">
        <w:rPr>
          <w:rFonts w:eastAsia="Times New Roman"/>
          <w:lang w:eastAsia="ru-RU"/>
        </w:rPr>
        <w:t xml:space="preserve"> - значение верхней границы диапазона измерений, приведенное </w:t>
      </w:r>
      <w:r w:rsidR="00AD1C6A" w:rsidRPr="00AD1C6A">
        <w:rPr>
          <w:rFonts w:eastAsia="Times New Roman"/>
          <w:lang w:eastAsia="ru-RU"/>
        </w:rPr>
        <w:t>в Таблице 1</w:t>
      </w:r>
      <w:r w:rsidR="0067389C" w:rsidRPr="00AD1C6A">
        <w:rPr>
          <w:rFonts w:eastAsia="Times New Roman"/>
          <w:lang w:eastAsia="ru-RU"/>
        </w:rPr>
        <w:t>.</w:t>
      </w:r>
    </w:p>
    <w:p w:rsidR="008B6236" w:rsidRPr="000B10D4" w:rsidRDefault="008B6236" w:rsidP="007661F5">
      <w:pPr>
        <w:ind w:firstLine="567"/>
        <w:jc w:val="both"/>
        <w:rPr>
          <w:rFonts w:eastAsia="Times New Roman"/>
          <w:lang w:eastAsia="ru-RU"/>
        </w:rPr>
      </w:pPr>
    </w:p>
    <w:p w:rsidR="00BD432D" w:rsidRPr="000B10D4" w:rsidRDefault="00BD432D">
      <w:pPr>
        <w:rPr>
          <w:b/>
        </w:rPr>
      </w:pPr>
    </w:p>
    <w:p w:rsidR="00B8089C" w:rsidRDefault="00B8089C">
      <w:pPr>
        <w:rPr>
          <w:rFonts w:eastAsiaTheme="majorEastAsia"/>
          <w:b/>
          <w:bCs/>
        </w:rPr>
      </w:pPr>
      <w:bookmarkStart w:id="16" w:name="_Toc10479212"/>
      <w:r>
        <w:br w:type="page"/>
      </w:r>
    </w:p>
    <w:p w:rsidR="00733B9B" w:rsidRPr="000B10D4" w:rsidRDefault="00733B9B" w:rsidP="00594FE4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B10D4">
        <w:rPr>
          <w:rFonts w:ascii="Times New Roman" w:hAnsi="Times New Roman" w:cs="Times New Roman"/>
          <w:color w:val="auto"/>
          <w:sz w:val="24"/>
          <w:szCs w:val="24"/>
        </w:rPr>
        <w:lastRenderedPageBreak/>
        <w:t>Библиография</w:t>
      </w:r>
      <w:bookmarkEnd w:id="16"/>
    </w:p>
    <w:p w:rsidR="00733B9B" w:rsidRPr="000B10D4" w:rsidRDefault="00733B9B" w:rsidP="00BD432D">
      <w:pPr>
        <w:jc w:val="both"/>
        <w:rPr>
          <w:b/>
        </w:rPr>
      </w:pPr>
    </w:p>
    <w:p w:rsidR="00733B9B" w:rsidRPr="000B10D4" w:rsidRDefault="00733B9B" w:rsidP="003A2A86">
      <w:pPr>
        <w:tabs>
          <w:tab w:val="left" w:pos="900"/>
        </w:tabs>
        <w:ind w:firstLine="567"/>
        <w:jc w:val="both"/>
      </w:pPr>
      <w:r w:rsidRPr="000B10D4">
        <w:t>[1]</w:t>
      </w:r>
      <w:r w:rsidRPr="000B10D4">
        <w:tab/>
      </w:r>
      <w:r w:rsidRPr="000B10D4">
        <w:rPr>
          <w:rFonts w:eastAsia="Times New Roman"/>
          <w:bCs/>
          <w:lang w:eastAsia="ru-RU"/>
        </w:rPr>
        <w:t>Закон Республики Казахстан «Об обеспечении единства измерений» от  07 июня 2000 года № 53.</w:t>
      </w:r>
      <w:r w:rsidRPr="000B10D4">
        <w:tab/>
      </w:r>
    </w:p>
    <w:p w:rsidR="00F751B4" w:rsidRDefault="00442272" w:rsidP="00D11769">
      <w:pPr>
        <w:ind w:firstLine="567"/>
        <w:jc w:val="both"/>
      </w:pPr>
      <w:r w:rsidRPr="00442272">
        <w:t xml:space="preserve">[2] </w:t>
      </w:r>
      <w:r w:rsidR="00F751B4" w:rsidRPr="00F751B4">
        <w:rPr>
          <w:bCs/>
        </w:rPr>
        <w:t>ТУ 6-2000 5Е2.833.106</w:t>
      </w:r>
      <w:r w:rsidR="00F751B4" w:rsidRPr="00F751B4">
        <w:rPr>
          <w:b/>
          <w:bCs/>
        </w:rPr>
        <w:t> </w:t>
      </w:r>
      <w:r w:rsidR="00F751B4">
        <w:t xml:space="preserve">Микрошприцы серии </w:t>
      </w:r>
      <w:r w:rsidR="00F751B4" w:rsidRPr="00F751B4">
        <w:t>МШ-10М, Технические условия</w:t>
      </w:r>
      <w:r w:rsidR="00F751B4">
        <w:t>.</w:t>
      </w:r>
      <w:r w:rsidR="00F751B4" w:rsidRPr="00F751B4">
        <w:t> </w:t>
      </w:r>
    </w:p>
    <w:p w:rsidR="00666745" w:rsidRPr="00666745" w:rsidRDefault="00666745" w:rsidP="00666745">
      <w:pPr>
        <w:ind w:firstLine="567"/>
        <w:jc w:val="both"/>
      </w:pPr>
      <w:r w:rsidRPr="00666745">
        <w:t>[</w:t>
      </w:r>
      <w:r w:rsidRPr="00666745">
        <w:rPr>
          <w:lang w:val="kk-KZ"/>
        </w:rPr>
        <w:t>3</w:t>
      </w:r>
      <w:r w:rsidRPr="00666745">
        <w:t xml:space="preserve">]ТУ 25-11.1645-84 Гигрометр  психрометрический типа ВИТ. Технические условия. </w:t>
      </w:r>
    </w:p>
    <w:p w:rsidR="0089021B" w:rsidRDefault="0089021B" w:rsidP="00D11769">
      <w:pPr>
        <w:ind w:firstLine="567"/>
        <w:jc w:val="both"/>
      </w:pPr>
      <w:r w:rsidRPr="0089021B">
        <w:t>[4] ТУ 25-11.1513-79  Барометр-анероид метеорологический БАММ-1.</w:t>
      </w:r>
    </w:p>
    <w:p w:rsidR="00E86AB7" w:rsidRPr="00442272" w:rsidRDefault="0089021B" w:rsidP="00D11769">
      <w:pPr>
        <w:ind w:firstLine="567"/>
        <w:jc w:val="both"/>
      </w:pPr>
      <w:r w:rsidRPr="00892A65">
        <w:t>[</w:t>
      </w:r>
      <w:r>
        <w:t>5</w:t>
      </w:r>
      <w:r w:rsidRPr="00892A65">
        <w:t>]</w:t>
      </w:r>
      <w:r w:rsidR="000C1723">
        <w:t>ТУ</w:t>
      </w:r>
      <w:r w:rsidR="000C1723" w:rsidRPr="00442272">
        <w:t xml:space="preserve"> 9452-010-00141798-2005 </w:t>
      </w:r>
      <w:r w:rsidR="000C1723">
        <w:t>Шкаф сушильный. Технические условия.</w:t>
      </w:r>
    </w:p>
    <w:p w:rsidR="00892A65" w:rsidRPr="00892A65" w:rsidRDefault="00892A65" w:rsidP="009A5A26">
      <w:pPr>
        <w:ind w:firstLine="567"/>
        <w:jc w:val="both"/>
      </w:pPr>
      <w:r w:rsidRPr="00892A65">
        <w:t>[</w:t>
      </w:r>
      <w:r w:rsidR="0089021B">
        <w:t>6</w:t>
      </w:r>
      <w:r w:rsidRPr="00892A65">
        <w:t>]</w:t>
      </w:r>
      <w:bookmarkStart w:id="17" w:name="i111550"/>
      <w:r w:rsidRPr="00892A65">
        <w:t>ТУ 25-11-917</w:t>
      </w:r>
      <w:bookmarkEnd w:id="17"/>
      <w:r w:rsidRPr="00892A65">
        <w:t xml:space="preserve"> Испаритель ротационный ИР-1М</w:t>
      </w:r>
      <w:r>
        <w:t>.</w:t>
      </w:r>
      <w:r w:rsidRPr="00892A65">
        <w:t xml:space="preserve"> </w:t>
      </w:r>
      <w:r>
        <w:t>Технические условия.</w:t>
      </w:r>
    </w:p>
    <w:p w:rsidR="009A5A26" w:rsidRPr="00442272" w:rsidRDefault="009A5A26" w:rsidP="009A5A26">
      <w:pPr>
        <w:ind w:firstLine="567"/>
        <w:jc w:val="both"/>
      </w:pPr>
      <w:r w:rsidRPr="00442272">
        <w:t>[</w:t>
      </w:r>
      <w:r w:rsidR="0089021B">
        <w:t>7</w:t>
      </w:r>
      <w:r w:rsidRPr="00442272">
        <w:t xml:space="preserve">] </w:t>
      </w:r>
      <w:r w:rsidR="00053952" w:rsidRPr="00053952">
        <w:t>ТУ 6-09-3513-86 Ацетон ОП-2 особо чистый 9-5. Технические условия.</w:t>
      </w:r>
    </w:p>
    <w:p w:rsidR="00E86AB7" w:rsidRPr="00442272" w:rsidRDefault="00A774E1" w:rsidP="00D11769">
      <w:pPr>
        <w:ind w:firstLine="567"/>
        <w:jc w:val="both"/>
      </w:pPr>
      <w:r w:rsidRPr="00442272">
        <w:t>[</w:t>
      </w:r>
      <w:r w:rsidR="0089021B">
        <w:t>8</w:t>
      </w:r>
      <w:r w:rsidRPr="00442272">
        <w:t xml:space="preserve">] </w:t>
      </w:r>
      <w:r w:rsidR="000C1723" w:rsidRPr="00A774E1">
        <w:t xml:space="preserve">ТУ 2631-158-44493179-13 </w:t>
      </w:r>
      <w:proofErr w:type="spellStart"/>
      <w:r w:rsidR="000C1723" w:rsidRPr="00A774E1">
        <w:t>Гексан</w:t>
      </w:r>
      <w:proofErr w:type="spellEnd"/>
      <w:r w:rsidR="000C1723" w:rsidRPr="00A774E1">
        <w:t xml:space="preserve"> для хроматографии. </w:t>
      </w:r>
      <w:r w:rsidR="000C1723">
        <w:t>Технические условия.</w:t>
      </w:r>
    </w:p>
    <w:p w:rsidR="00A774E1" w:rsidRPr="000C1723" w:rsidRDefault="00A774E1" w:rsidP="000C1723">
      <w:pPr>
        <w:pStyle w:val="2"/>
        <w:shd w:val="clear" w:color="auto" w:fill="FFFFFF"/>
        <w:ind w:firstLine="567"/>
        <w:rPr>
          <w:rFonts w:eastAsia="MS Mincho"/>
          <w:sz w:val="24"/>
          <w:szCs w:val="24"/>
          <w:lang w:eastAsia="ja-JP"/>
        </w:rPr>
      </w:pPr>
      <w:r w:rsidRPr="000C1723">
        <w:rPr>
          <w:rFonts w:eastAsia="MS Mincho"/>
          <w:sz w:val="24"/>
          <w:szCs w:val="24"/>
          <w:lang w:eastAsia="ja-JP"/>
        </w:rPr>
        <w:t>[</w:t>
      </w:r>
      <w:r w:rsidR="0089021B">
        <w:rPr>
          <w:rFonts w:eastAsia="MS Mincho"/>
          <w:sz w:val="24"/>
          <w:szCs w:val="24"/>
          <w:lang w:eastAsia="ja-JP"/>
        </w:rPr>
        <w:t>9</w:t>
      </w:r>
      <w:r w:rsidRPr="000C1723">
        <w:rPr>
          <w:rFonts w:eastAsia="MS Mincho"/>
          <w:sz w:val="24"/>
          <w:szCs w:val="24"/>
          <w:lang w:eastAsia="ja-JP"/>
        </w:rPr>
        <w:t xml:space="preserve">] ТУ </w:t>
      </w:r>
      <w:r w:rsidR="000C1723" w:rsidRPr="000C1723">
        <w:rPr>
          <w:rFonts w:eastAsia="MS Mincho"/>
          <w:bCs/>
          <w:sz w:val="24"/>
          <w:szCs w:val="24"/>
          <w:lang w:eastAsia="ja-JP"/>
        </w:rPr>
        <w:t>6-09-4554-77</w:t>
      </w:r>
      <w:r w:rsidR="000C1723" w:rsidRPr="000C1723">
        <w:rPr>
          <w:rFonts w:eastAsia="MS Mincho"/>
          <w:sz w:val="24"/>
          <w:szCs w:val="24"/>
          <w:lang w:eastAsia="ja-JP"/>
        </w:rPr>
        <w:t xml:space="preserve"> </w:t>
      </w:r>
      <w:proofErr w:type="spellStart"/>
      <w:r w:rsidR="000C1723" w:rsidRPr="000C1723">
        <w:rPr>
          <w:rFonts w:eastAsia="MS Mincho"/>
          <w:sz w:val="24"/>
          <w:szCs w:val="24"/>
          <w:lang w:eastAsia="ja-JP"/>
        </w:rPr>
        <w:t>Полиэтиленгликоль</w:t>
      </w:r>
      <w:proofErr w:type="spellEnd"/>
      <w:r w:rsidR="000C1723" w:rsidRPr="000C1723">
        <w:rPr>
          <w:rFonts w:eastAsia="MS Mincho"/>
          <w:sz w:val="24"/>
          <w:szCs w:val="24"/>
          <w:lang w:eastAsia="ja-JP"/>
        </w:rPr>
        <w:t xml:space="preserve"> – сукцинат. </w:t>
      </w:r>
      <w:r w:rsidRPr="000C1723">
        <w:rPr>
          <w:rFonts w:eastAsia="MS Mincho"/>
          <w:sz w:val="24"/>
          <w:szCs w:val="24"/>
          <w:lang w:eastAsia="ja-JP"/>
        </w:rPr>
        <w:t>Технические условия.</w:t>
      </w:r>
    </w:p>
    <w:p w:rsidR="00C75D67" w:rsidRPr="000C1723" w:rsidRDefault="00800BBD" w:rsidP="002676AE">
      <w:pPr>
        <w:ind w:firstLine="567"/>
        <w:jc w:val="both"/>
      </w:pPr>
      <w:r w:rsidRPr="000C1723">
        <w:t>[</w:t>
      </w:r>
      <w:r w:rsidR="0089021B">
        <w:t>10</w:t>
      </w:r>
      <w:r w:rsidRPr="000C1723">
        <w:t>]</w:t>
      </w:r>
      <w:r>
        <w:t xml:space="preserve"> </w:t>
      </w:r>
      <w:r w:rsidRPr="00800BBD">
        <w:t xml:space="preserve">ТУ 2163-008-51444844-2002 </w:t>
      </w:r>
      <w:r w:rsidR="00780195" w:rsidRPr="00800BBD">
        <w:t>Алюминия окись активная</w:t>
      </w:r>
      <w:r w:rsidRPr="00800BBD">
        <w:t>. Технические условия.</w:t>
      </w:r>
      <w:r w:rsidR="00780195" w:rsidRPr="00800BBD">
        <w:t xml:space="preserve"> </w:t>
      </w:r>
    </w:p>
    <w:p w:rsidR="00C75D67" w:rsidRPr="00442272" w:rsidRDefault="00C43E84" w:rsidP="002676AE">
      <w:pPr>
        <w:ind w:firstLine="567"/>
        <w:jc w:val="both"/>
        <w:rPr>
          <w:b/>
        </w:rPr>
      </w:pPr>
      <w:r w:rsidRPr="000C1723">
        <w:t>[</w:t>
      </w:r>
      <w:r w:rsidR="0089021B">
        <w:t>11</w:t>
      </w:r>
      <w:r w:rsidRPr="000C1723">
        <w:t>]</w:t>
      </w:r>
      <w:r>
        <w:t xml:space="preserve"> </w:t>
      </w:r>
      <w:r w:rsidRPr="00C43E84">
        <w:rPr>
          <w:rFonts w:eastAsia="Times New Roman"/>
          <w:bCs/>
          <w:lang w:eastAsia="ru-RU"/>
        </w:rPr>
        <w:t xml:space="preserve">ТУ 6-09-3375-78 </w:t>
      </w:r>
      <w:proofErr w:type="spellStart"/>
      <w:r w:rsidRPr="00C43E84">
        <w:rPr>
          <w:rFonts w:eastAsia="Times New Roman"/>
          <w:bCs/>
          <w:lang w:eastAsia="ru-RU"/>
        </w:rPr>
        <w:t>Гексан</w:t>
      </w:r>
      <w:proofErr w:type="spellEnd"/>
      <w:r w:rsidRPr="00C43E84">
        <w:rPr>
          <w:rFonts w:eastAsia="Times New Roman"/>
          <w:bCs/>
          <w:lang w:eastAsia="ru-RU"/>
        </w:rPr>
        <w:t xml:space="preserve"> «чистый».</w:t>
      </w:r>
      <w:r>
        <w:rPr>
          <w:rFonts w:eastAsia="Times New Roman"/>
          <w:b/>
          <w:bCs/>
          <w:lang w:eastAsia="ru-RU"/>
        </w:rPr>
        <w:t xml:space="preserve"> </w:t>
      </w:r>
      <w:r w:rsidRPr="00800BBD">
        <w:t>Технические условия.</w:t>
      </w:r>
    </w:p>
    <w:p w:rsidR="002268B1" w:rsidRPr="00442272" w:rsidRDefault="002268B1" w:rsidP="002676AE">
      <w:pPr>
        <w:ind w:firstLine="567"/>
        <w:jc w:val="both"/>
        <w:rPr>
          <w:b/>
        </w:rPr>
      </w:pPr>
    </w:p>
    <w:p w:rsidR="00BD432D" w:rsidRPr="00442272" w:rsidRDefault="00BD432D" w:rsidP="002676AE">
      <w:pPr>
        <w:ind w:firstLine="567"/>
        <w:jc w:val="both"/>
        <w:rPr>
          <w:b/>
        </w:rPr>
      </w:pPr>
    </w:p>
    <w:p w:rsidR="00BD432D" w:rsidRPr="00442272" w:rsidRDefault="00BD432D" w:rsidP="002676AE">
      <w:pPr>
        <w:ind w:firstLine="567"/>
        <w:jc w:val="both"/>
        <w:rPr>
          <w:b/>
        </w:rPr>
      </w:pPr>
    </w:p>
    <w:p w:rsidR="00BD432D" w:rsidRPr="00442272" w:rsidRDefault="00BD432D" w:rsidP="002676AE">
      <w:pPr>
        <w:ind w:firstLine="567"/>
        <w:jc w:val="both"/>
        <w:rPr>
          <w:b/>
        </w:rPr>
      </w:pPr>
    </w:p>
    <w:p w:rsidR="00BD432D" w:rsidRPr="00442272" w:rsidRDefault="00BD432D" w:rsidP="002676AE">
      <w:pPr>
        <w:ind w:firstLine="567"/>
        <w:jc w:val="both"/>
        <w:rPr>
          <w:b/>
        </w:rPr>
      </w:pPr>
    </w:p>
    <w:p w:rsidR="000B10D4" w:rsidRPr="00442272" w:rsidRDefault="000B10D4" w:rsidP="002676AE">
      <w:pPr>
        <w:ind w:firstLine="567"/>
        <w:jc w:val="both"/>
        <w:rPr>
          <w:b/>
        </w:rPr>
      </w:pPr>
    </w:p>
    <w:p w:rsidR="000B10D4" w:rsidRPr="00442272" w:rsidRDefault="000B10D4" w:rsidP="002676AE">
      <w:pPr>
        <w:ind w:firstLine="567"/>
        <w:jc w:val="both"/>
        <w:rPr>
          <w:b/>
        </w:rPr>
      </w:pPr>
    </w:p>
    <w:p w:rsidR="000B10D4" w:rsidRPr="00442272" w:rsidRDefault="000B10D4" w:rsidP="002676AE">
      <w:pPr>
        <w:ind w:firstLine="567"/>
        <w:jc w:val="both"/>
        <w:rPr>
          <w:b/>
        </w:rPr>
      </w:pPr>
    </w:p>
    <w:p w:rsidR="000B10D4" w:rsidRPr="00442272" w:rsidRDefault="000B10D4" w:rsidP="002676AE">
      <w:pPr>
        <w:ind w:firstLine="567"/>
        <w:jc w:val="both"/>
        <w:rPr>
          <w:b/>
        </w:rPr>
      </w:pPr>
    </w:p>
    <w:p w:rsidR="000B10D4" w:rsidRPr="00442272" w:rsidRDefault="000B10D4" w:rsidP="002676AE">
      <w:pPr>
        <w:ind w:firstLine="567"/>
        <w:jc w:val="both"/>
        <w:rPr>
          <w:b/>
        </w:rPr>
      </w:pPr>
    </w:p>
    <w:p w:rsidR="000B10D4" w:rsidRPr="00442272" w:rsidRDefault="000B10D4" w:rsidP="002676AE">
      <w:pPr>
        <w:ind w:firstLine="567"/>
        <w:jc w:val="both"/>
        <w:rPr>
          <w:b/>
        </w:rPr>
      </w:pPr>
    </w:p>
    <w:p w:rsidR="000B10D4" w:rsidRPr="00442272" w:rsidRDefault="000B10D4" w:rsidP="002676AE">
      <w:pPr>
        <w:ind w:firstLine="567"/>
        <w:jc w:val="both"/>
        <w:rPr>
          <w:b/>
        </w:rPr>
      </w:pPr>
    </w:p>
    <w:p w:rsidR="000B10D4" w:rsidRPr="00442272" w:rsidRDefault="000B10D4" w:rsidP="002676AE">
      <w:pPr>
        <w:ind w:firstLine="567"/>
        <w:jc w:val="both"/>
        <w:rPr>
          <w:b/>
        </w:rPr>
      </w:pPr>
    </w:p>
    <w:p w:rsidR="000B10D4" w:rsidRPr="00442272" w:rsidRDefault="000B10D4" w:rsidP="002676AE">
      <w:pPr>
        <w:ind w:firstLine="567"/>
        <w:jc w:val="both"/>
        <w:rPr>
          <w:b/>
        </w:rPr>
      </w:pPr>
    </w:p>
    <w:p w:rsidR="000B10D4" w:rsidRPr="00442272" w:rsidRDefault="000B10D4" w:rsidP="002676AE">
      <w:pPr>
        <w:ind w:firstLine="567"/>
        <w:jc w:val="both"/>
        <w:rPr>
          <w:b/>
        </w:rPr>
      </w:pPr>
    </w:p>
    <w:p w:rsidR="00BD432D" w:rsidRPr="00442272" w:rsidRDefault="00BD432D" w:rsidP="002676AE">
      <w:pPr>
        <w:ind w:firstLine="567"/>
        <w:jc w:val="both"/>
        <w:rPr>
          <w:b/>
        </w:rPr>
      </w:pPr>
    </w:p>
    <w:p w:rsidR="00BD432D" w:rsidRPr="00442272" w:rsidRDefault="00BD432D" w:rsidP="002676AE">
      <w:pPr>
        <w:ind w:firstLine="567"/>
        <w:jc w:val="both"/>
        <w:rPr>
          <w:b/>
        </w:rPr>
      </w:pPr>
    </w:p>
    <w:p w:rsidR="00BD432D" w:rsidRPr="00442272" w:rsidRDefault="00BD432D" w:rsidP="002676AE">
      <w:pPr>
        <w:ind w:firstLine="567"/>
        <w:jc w:val="both"/>
        <w:rPr>
          <w:b/>
        </w:rPr>
      </w:pPr>
    </w:p>
    <w:p w:rsidR="00BD432D" w:rsidRPr="00442272" w:rsidRDefault="00BD432D" w:rsidP="002676AE">
      <w:pPr>
        <w:ind w:firstLine="567"/>
        <w:jc w:val="both"/>
        <w:rPr>
          <w:b/>
        </w:rPr>
      </w:pPr>
    </w:p>
    <w:p w:rsidR="00BD432D" w:rsidRPr="00442272" w:rsidRDefault="00BD432D" w:rsidP="002676AE">
      <w:pPr>
        <w:ind w:firstLine="567"/>
        <w:jc w:val="both"/>
        <w:rPr>
          <w:b/>
        </w:rPr>
      </w:pPr>
    </w:p>
    <w:p w:rsidR="00BD432D" w:rsidRPr="00442272" w:rsidRDefault="00BD432D" w:rsidP="002676AE">
      <w:pPr>
        <w:ind w:firstLine="567"/>
        <w:jc w:val="both"/>
        <w:rPr>
          <w:b/>
        </w:rPr>
      </w:pPr>
    </w:p>
    <w:p w:rsidR="00BD432D" w:rsidRPr="00442272" w:rsidRDefault="00BD432D" w:rsidP="002676AE">
      <w:pPr>
        <w:ind w:firstLine="567"/>
        <w:jc w:val="both"/>
        <w:rPr>
          <w:b/>
        </w:rPr>
      </w:pPr>
    </w:p>
    <w:p w:rsidR="00BD432D" w:rsidRPr="00442272" w:rsidRDefault="00BD432D" w:rsidP="002676AE">
      <w:pPr>
        <w:ind w:firstLine="567"/>
        <w:jc w:val="both"/>
        <w:rPr>
          <w:b/>
        </w:rPr>
      </w:pPr>
    </w:p>
    <w:p w:rsidR="006054F0" w:rsidRPr="00442272" w:rsidRDefault="006054F0" w:rsidP="002676AE">
      <w:pPr>
        <w:ind w:firstLine="567"/>
        <w:jc w:val="both"/>
        <w:rPr>
          <w:b/>
        </w:rPr>
      </w:pPr>
    </w:p>
    <w:p w:rsidR="006054F0" w:rsidRPr="00442272" w:rsidRDefault="006054F0" w:rsidP="002676AE">
      <w:pPr>
        <w:ind w:firstLine="567"/>
        <w:jc w:val="both"/>
        <w:rPr>
          <w:b/>
        </w:rPr>
      </w:pPr>
    </w:p>
    <w:p w:rsidR="00BD432D" w:rsidRPr="00442272" w:rsidRDefault="00BD432D" w:rsidP="00EF6271">
      <w:pPr>
        <w:jc w:val="both"/>
        <w:rPr>
          <w:b/>
        </w:rPr>
      </w:pPr>
    </w:p>
    <w:p w:rsidR="00BD432D" w:rsidRPr="00442272" w:rsidRDefault="00BD432D" w:rsidP="002676AE">
      <w:pPr>
        <w:ind w:firstLine="567"/>
        <w:jc w:val="both"/>
        <w:rPr>
          <w:b/>
        </w:rPr>
      </w:pPr>
    </w:p>
    <w:p w:rsidR="002268B1" w:rsidRPr="00442272" w:rsidRDefault="002268B1" w:rsidP="006054F0">
      <w:pPr>
        <w:jc w:val="both"/>
        <w:rPr>
          <w:b/>
        </w:rPr>
      </w:pPr>
    </w:p>
    <w:p w:rsidR="00AB27E6" w:rsidRPr="000B10D4" w:rsidRDefault="00AB27E6" w:rsidP="000B10D4">
      <w:pPr>
        <w:pBdr>
          <w:top w:val="single" w:sz="4" w:space="1" w:color="auto"/>
        </w:pBdr>
        <w:autoSpaceDE w:val="0"/>
        <w:autoSpaceDN w:val="0"/>
        <w:adjustRightInd w:val="0"/>
        <w:ind w:firstLine="567"/>
        <w:rPr>
          <w:rFonts w:eastAsia="Times New Roman"/>
          <w:b/>
          <w:bCs/>
          <w:lang w:eastAsia="ru-RU"/>
        </w:rPr>
      </w:pPr>
      <w:r w:rsidRPr="000B10D4">
        <w:rPr>
          <w:rFonts w:eastAsia="Times New Roman"/>
          <w:b/>
          <w:bCs/>
          <w:lang w:eastAsia="ru-RU"/>
        </w:rPr>
        <w:t>УДК</w:t>
      </w:r>
      <w:r w:rsidR="00ED5195" w:rsidRPr="000B10D4">
        <w:rPr>
          <w:rFonts w:eastAsia="Times New Roman"/>
          <w:b/>
          <w:bCs/>
          <w:lang w:eastAsia="ru-RU"/>
        </w:rPr>
        <w:t xml:space="preserve"> </w:t>
      </w:r>
      <w:r w:rsidR="001B0206">
        <w:rPr>
          <w:rFonts w:eastAsia="Times New Roman"/>
          <w:b/>
          <w:bCs/>
          <w:lang w:eastAsia="ru-RU"/>
        </w:rPr>
        <w:t>631.58 (035)</w:t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1B0206">
        <w:rPr>
          <w:rFonts w:eastAsia="Times New Roman"/>
          <w:b/>
          <w:bCs/>
          <w:lang w:eastAsia="ru-RU"/>
        </w:rPr>
        <w:t xml:space="preserve">                 </w:t>
      </w:r>
      <w:r w:rsid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 xml:space="preserve">МКС </w:t>
      </w:r>
      <w:r w:rsidR="001B0206">
        <w:rPr>
          <w:rFonts w:eastAsia="Times New Roman"/>
          <w:b/>
          <w:bCs/>
          <w:lang w:eastAsia="ru-RU"/>
        </w:rPr>
        <w:t>67.1</w:t>
      </w:r>
      <w:r w:rsidR="00B4462D">
        <w:rPr>
          <w:rFonts w:eastAsia="Times New Roman"/>
          <w:b/>
          <w:bCs/>
          <w:lang w:eastAsia="ru-RU"/>
        </w:rPr>
        <w:t>40</w:t>
      </w:r>
    </w:p>
    <w:p w:rsidR="00461D44" w:rsidRPr="000B10D4" w:rsidRDefault="00461D44" w:rsidP="00C1292E">
      <w:pPr>
        <w:autoSpaceDE w:val="0"/>
        <w:autoSpaceDN w:val="0"/>
        <w:adjustRightInd w:val="0"/>
        <w:ind w:firstLine="567"/>
        <w:rPr>
          <w:rFonts w:eastAsia="Times New Roman"/>
          <w:b/>
          <w:bCs/>
          <w:lang w:eastAsia="ru-RU"/>
        </w:rPr>
      </w:pPr>
    </w:p>
    <w:p w:rsidR="006054F0" w:rsidRPr="000B10D4" w:rsidRDefault="00AB27E6" w:rsidP="00B8089C">
      <w:pPr>
        <w:ind w:firstLine="567"/>
        <w:jc w:val="both"/>
        <w:rPr>
          <w:b/>
        </w:rPr>
      </w:pPr>
      <w:r w:rsidRPr="000B10D4">
        <w:rPr>
          <w:rFonts w:eastAsia="Times New Roman"/>
          <w:b/>
          <w:bCs/>
          <w:lang w:eastAsia="ru-RU"/>
        </w:rPr>
        <w:t>Ключевые слова:</w:t>
      </w:r>
      <w:r w:rsidR="00B8089C" w:rsidRPr="00B8089C">
        <w:t xml:space="preserve"> </w:t>
      </w:r>
      <w:r w:rsidR="00B8089C">
        <w:t>газожидкостная хроматография,</w:t>
      </w:r>
      <w:r w:rsidR="00B8089C" w:rsidRPr="000B10D4">
        <w:t xml:space="preserve"> </w:t>
      </w:r>
      <w:r w:rsidR="00B8089C">
        <w:t>карбофос, трихлорметафос-3</w:t>
      </w:r>
      <w:r w:rsidR="00B8089C" w:rsidRPr="000B10D4">
        <w:t>.</w:t>
      </w:r>
    </w:p>
    <w:p w:rsidR="006054F0" w:rsidRPr="000B10D4" w:rsidRDefault="006054F0">
      <w:pPr>
        <w:rPr>
          <w:b/>
        </w:rPr>
      </w:pPr>
      <w:r w:rsidRPr="000B10D4">
        <w:rPr>
          <w:b/>
        </w:rPr>
        <w:br w:type="page"/>
      </w:r>
    </w:p>
    <w:p w:rsidR="006054F0" w:rsidRPr="000B10D4" w:rsidRDefault="00C1292E" w:rsidP="000B10D4">
      <w:pPr>
        <w:pBdr>
          <w:top w:val="single" w:sz="4" w:space="1" w:color="auto"/>
        </w:pBdr>
        <w:autoSpaceDE w:val="0"/>
        <w:autoSpaceDN w:val="0"/>
        <w:adjustRightInd w:val="0"/>
        <w:ind w:firstLine="567"/>
        <w:rPr>
          <w:rFonts w:eastAsia="Times New Roman"/>
          <w:b/>
          <w:bCs/>
          <w:lang w:eastAsia="ru-RU"/>
        </w:rPr>
      </w:pPr>
      <w:r w:rsidRPr="000B10D4">
        <w:rPr>
          <w:rFonts w:eastAsia="Times New Roman"/>
          <w:b/>
          <w:bCs/>
          <w:lang w:eastAsia="ru-RU"/>
        </w:rPr>
        <w:lastRenderedPageBreak/>
        <w:t xml:space="preserve">УДК </w:t>
      </w:r>
      <w:r w:rsidR="001B0206">
        <w:rPr>
          <w:rFonts w:eastAsia="Times New Roman"/>
          <w:b/>
          <w:bCs/>
          <w:lang w:eastAsia="ru-RU"/>
        </w:rPr>
        <w:t>631.58 (035)</w:t>
      </w:r>
      <w:r w:rsidR="001B0206" w:rsidRPr="000B10D4">
        <w:rPr>
          <w:rFonts w:eastAsia="Times New Roman"/>
          <w:b/>
          <w:bCs/>
          <w:lang w:eastAsia="ru-RU"/>
        </w:rPr>
        <w:tab/>
      </w:r>
      <w:r w:rsidR="001B0206">
        <w:rPr>
          <w:rFonts w:eastAsia="Times New Roman"/>
          <w:b/>
          <w:bCs/>
          <w:lang w:eastAsia="ru-RU"/>
        </w:rPr>
        <w:t xml:space="preserve">                     </w:t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="000B10D4">
        <w:rPr>
          <w:rFonts w:eastAsia="Times New Roman"/>
          <w:b/>
          <w:bCs/>
          <w:lang w:eastAsia="ru-RU"/>
        </w:rPr>
        <w:tab/>
      </w:r>
      <w:r w:rsidR="006054F0" w:rsidRPr="000B10D4">
        <w:rPr>
          <w:rFonts w:eastAsia="Times New Roman"/>
          <w:b/>
          <w:bCs/>
          <w:lang w:eastAsia="ru-RU"/>
        </w:rPr>
        <w:t xml:space="preserve">МКС </w:t>
      </w:r>
      <w:r w:rsidR="001B0206">
        <w:rPr>
          <w:rFonts w:eastAsia="Times New Roman"/>
          <w:b/>
          <w:bCs/>
          <w:lang w:eastAsia="ru-RU"/>
        </w:rPr>
        <w:t>67.1</w:t>
      </w:r>
      <w:r w:rsidR="00B4462D">
        <w:rPr>
          <w:rFonts w:eastAsia="Times New Roman"/>
          <w:b/>
          <w:bCs/>
          <w:lang w:eastAsia="ru-RU"/>
        </w:rPr>
        <w:t>40</w:t>
      </w:r>
    </w:p>
    <w:p w:rsidR="006054F0" w:rsidRPr="000B10D4" w:rsidRDefault="006054F0" w:rsidP="00C1292E">
      <w:pPr>
        <w:autoSpaceDE w:val="0"/>
        <w:autoSpaceDN w:val="0"/>
        <w:adjustRightInd w:val="0"/>
        <w:ind w:firstLine="567"/>
        <w:rPr>
          <w:rFonts w:eastAsia="Times New Roman"/>
          <w:b/>
          <w:bCs/>
          <w:lang w:eastAsia="ru-RU"/>
        </w:rPr>
      </w:pPr>
    </w:p>
    <w:p w:rsidR="006054F0" w:rsidRPr="000B10D4" w:rsidRDefault="006054F0" w:rsidP="00B8089C">
      <w:pPr>
        <w:ind w:firstLine="567"/>
        <w:jc w:val="both"/>
        <w:rPr>
          <w:b/>
        </w:rPr>
      </w:pPr>
      <w:r w:rsidRPr="000B10D4">
        <w:rPr>
          <w:rFonts w:eastAsia="Times New Roman"/>
          <w:b/>
          <w:bCs/>
          <w:lang w:eastAsia="ru-RU"/>
        </w:rPr>
        <w:t>Ключевые слова:</w:t>
      </w:r>
      <w:r w:rsidRPr="000B10D4">
        <w:rPr>
          <w:rFonts w:eastAsia="Times New Roman"/>
          <w:bCs/>
          <w:lang w:eastAsia="ru-RU"/>
        </w:rPr>
        <w:t xml:space="preserve"> </w:t>
      </w:r>
      <w:r w:rsidR="00B8089C">
        <w:t>газожидкостная хроматография,</w:t>
      </w:r>
      <w:r w:rsidR="00B8089C" w:rsidRPr="000B10D4">
        <w:t xml:space="preserve"> </w:t>
      </w:r>
      <w:r w:rsidR="00B8089C">
        <w:t>карбофос, трихлорметафос-3</w:t>
      </w:r>
      <w:r w:rsidR="00B8089C" w:rsidRPr="000B10D4">
        <w:t>.</w:t>
      </w:r>
    </w:p>
    <w:p w:rsidR="006054F0" w:rsidRPr="000B10D4" w:rsidRDefault="006054F0" w:rsidP="00C1292E">
      <w:pPr>
        <w:widowControl w:val="0"/>
        <w:pBdr>
          <w:top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</w:rPr>
      </w:pPr>
    </w:p>
    <w:p w:rsidR="00C1292E" w:rsidRPr="000B10D4" w:rsidRDefault="00C1292E" w:rsidP="00C1292E">
      <w:pPr>
        <w:widowControl w:val="0"/>
        <w:pBdr>
          <w:top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</w:rPr>
      </w:pPr>
    </w:p>
    <w:p w:rsidR="00371336" w:rsidRPr="00F95A1C" w:rsidRDefault="00371336" w:rsidP="00371336">
      <w:pPr>
        <w:tabs>
          <w:tab w:val="num" w:pos="-993"/>
        </w:tabs>
        <w:ind w:firstLine="567"/>
        <w:jc w:val="both"/>
      </w:pPr>
      <w:r w:rsidRPr="00195B8F">
        <w:rPr>
          <w:b/>
        </w:rPr>
        <w:t>РАЗРАБОТЧИК</w:t>
      </w:r>
      <w:r>
        <w:rPr>
          <w:b/>
        </w:rPr>
        <w:t xml:space="preserve"> </w:t>
      </w:r>
      <w:r w:rsidRPr="00F95A1C">
        <w:t>РГП на ПХВ «</w:t>
      </w:r>
      <w:r w:rsidRPr="00195B8F">
        <w:t>Казахстанский институт метрологии</w:t>
      </w:r>
      <w:r w:rsidRPr="00F95A1C">
        <w:t>» Комитета технического регулирования и метрологии Министерства торговли и интеграции Республики Казахстан</w:t>
      </w:r>
    </w:p>
    <w:p w:rsidR="00371336" w:rsidRPr="00195B8F" w:rsidRDefault="00371336" w:rsidP="00371336">
      <w:pPr>
        <w:jc w:val="both"/>
      </w:pPr>
    </w:p>
    <w:p w:rsidR="00371336" w:rsidRPr="00195B8F" w:rsidRDefault="00371336" w:rsidP="00371336">
      <w:pPr>
        <w:jc w:val="both"/>
      </w:pPr>
    </w:p>
    <w:p w:rsidR="00371336" w:rsidRPr="00195B8F" w:rsidRDefault="00371336" w:rsidP="00371336">
      <w:pPr>
        <w:jc w:val="both"/>
      </w:pPr>
      <w:r w:rsidRPr="00195B8F">
        <w:t>Заместитель генерального директора</w:t>
      </w:r>
    </w:p>
    <w:p w:rsidR="00371336" w:rsidRPr="00195B8F" w:rsidRDefault="00371336" w:rsidP="00371336">
      <w:pPr>
        <w:jc w:val="both"/>
      </w:pPr>
      <w:r w:rsidRPr="00195B8F">
        <w:t>РГП «КазИнМетр»</w:t>
      </w:r>
      <w:r w:rsidRPr="00195B8F">
        <w:tab/>
      </w:r>
      <w:r>
        <w:t xml:space="preserve">                                                                 </w:t>
      </w:r>
      <w:r w:rsidR="0089021B">
        <w:t xml:space="preserve">     </w:t>
      </w:r>
      <w:r w:rsidRPr="00195B8F">
        <w:t>Д. Шарипов</w:t>
      </w:r>
    </w:p>
    <w:p w:rsidR="00371336" w:rsidRPr="00195B8F" w:rsidRDefault="00371336" w:rsidP="00371336">
      <w:pPr>
        <w:jc w:val="both"/>
      </w:pPr>
    </w:p>
    <w:p w:rsidR="00371336" w:rsidRPr="00195B8F" w:rsidRDefault="00371336" w:rsidP="00371336">
      <w:pPr>
        <w:jc w:val="both"/>
      </w:pPr>
    </w:p>
    <w:p w:rsidR="00371336" w:rsidRPr="00D1470C" w:rsidRDefault="00371336" w:rsidP="00371336">
      <w:pPr>
        <w:jc w:val="both"/>
        <w:rPr>
          <w:highlight w:val="yellow"/>
        </w:rPr>
      </w:pPr>
      <w:r w:rsidRPr="00D1470C">
        <w:rPr>
          <w:highlight w:val="yellow"/>
        </w:rPr>
        <w:t xml:space="preserve">Начальник Управления </w:t>
      </w:r>
    </w:p>
    <w:p w:rsidR="00371336" w:rsidRPr="00D1470C" w:rsidRDefault="00371336" w:rsidP="00371336">
      <w:pPr>
        <w:jc w:val="both"/>
        <w:rPr>
          <w:highlight w:val="yellow"/>
        </w:rPr>
      </w:pPr>
      <w:r w:rsidRPr="00D1470C">
        <w:rPr>
          <w:highlight w:val="yellow"/>
        </w:rPr>
        <w:t xml:space="preserve">законодательной метрологии, </w:t>
      </w:r>
    </w:p>
    <w:p w:rsidR="00371336" w:rsidRPr="00D1470C" w:rsidRDefault="00371336" w:rsidP="00371336">
      <w:pPr>
        <w:jc w:val="both"/>
        <w:rPr>
          <w:highlight w:val="yellow"/>
        </w:rPr>
      </w:pPr>
      <w:r w:rsidRPr="00D1470C">
        <w:rPr>
          <w:highlight w:val="yellow"/>
        </w:rPr>
        <w:t>международного сотрудничества</w:t>
      </w:r>
    </w:p>
    <w:p w:rsidR="00371336" w:rsidRPr="00195B8F" w:rsidRDefault="00371336" w:rsidP="00371336">
      <w:pPr>
        <w:jc w:val="both"/>
      </w:pPr>
      <w:r w:rsidRPr="00D1470C">
        <w:rPr>
          <w:highlight w:val="yellow"/>
        </w:rPr>
        <w:t>РГП «КазИнМетр»</w:t>
      </w:r>
      <w:r w:rsidRPr="00D1470C">
        <w:rPr>
          <w:highlight w:val="yellow"/>
        </w:rPr>
        <w:tab/>
        <w:t xml:space="preserve">                                                                  </w:t>
      </w:r>
      <w:r w:rsidR="0089021B">
        <w:rPr>
          <w:highlight w:val="yellow"/>
        </w:rPr>
        <w:t xml:space="preserve">    </w:t>
      </w:r>
      <w:r w:rsidRPr="00D1470C">
        <w:rPr>
          <w:highlight w:val="yellow"/>
        </w:rPr>
        <w:t xml:space="preserve">Д. </w:t>
      </w:r>
      <w:proofErr w:type="spellStart"/>
      <w:r w:rsidRPr="00D1470C">
        <w:rPr>
          <w:highlight w:val="yellow"/>
        </w:rPr>
        <w:t>Жумакаева</w:t>
      </w:r>
      <w:proofErr w:type="spellEnd"/>
    </w:p>
    <w:p w:rsidR="00371336" w:rsidRPr="00195B8F" w:rsidRDefault="00371336" w:rsidP="00371336">
      <w:pPr>
        <w:jc w:val="both"/>
      </w:pPr>
    </w:p>
    <w:p w:rsidR="00371336" w:rsidRPr="00917701" w:rsidRDefault="00371336" w:rsidP="00371336">
      <w:pPr>
        <w:jc w:val="both"/>
        <w:rPr>
          <w:highlight w:val="yellow"/>
        </w:rPr>
      </w:pPr>
      <w:r w:rsidRPr="00917701">
        <w:rPr>
          <w:highlight w:val="yellow"/>
        </w:rPr>
        <w:t xml:space="preserve">Ведущий эксперт Лаборатории </w:t>
      </w:r>
    </w:p>
    <w:p w:rsidR="00371336" w:rsidRPr="00917701" w:rsidRDefault="00371336" w:rsidP="00371336">
      <w:pPr>
        <w:jc w:val="both"/>
        <w:rPr>
          <w:highlight w:val="yellow"/>
        </w:rPr>
      </w:pPr>
      <w:r w:rsidRPr="00917701">
        <w:rPr>
          <w:highlight w:val="yellow"/>
        </w:rPr>
        <w:t xml:space="preserve">научной, инновационной деятельности </w:t>
      </w:r>
    </w:p>
    <w:p w:rsidR="00371336" w:rsidRPr="00917701" w:rsidRDefault="00371336" w:rsidP="00371336">
      <w:pPr>
        <w:jc w:val="both"/>
        <w:rPr>
          <w:highlight w:val="yellow"/>
        </w:rPr>
      </w:pPr>
      <w:r w:rsidRPr="00917701">
        <w:rPr>
          <w:highlight w:val="yellow"/>
        </w:rPr>
        <w:t>и повышения квалификации</w:t>
      </w:r>
    </w:p>
    <w:p w:rsidR="00371336" w:rsidRPr="00266CBE" w:rsidRDefault="00371336" w:rsidP="00371336">
      <w:pPr>
        <w:jc w:val="both"/>
      </w:pPr>
      <w:r w:rsidRPr="00917701">
        <w:rPr>
          <w:highlight w:val="yellow"/>
        </w:rPr>
        <w:t xml:space="preserve">РГП «КазИнМетр» </w:t>
      </w:r>
      <w:r w:rsidRPr="00917701">
        <w:rPr>
          <w:highlight w:val="yellow"/>
        </w:rPr>
        <w:tab/>
      </w:r>
      <w:r w:rsidR="0089021B">
        <w:rPr>
          <w:highlight w:val="yellow"/>
        </w:rPr>
        <w:t xml:space="preserve">                                                                       </w:t>
      </w:r>
      <w:r w:rsidRPr="00917701">
        <w:rPr>
          <w:highlight w:val="yellow"/>
        </w:rPr>
        <w:t xml:space="preserve">А. </w:t>
      </w:r>
      <w:proofErr w:type="spellStart"/>
      <w:r w:rsidR="0089021B">
        <w:t>Жумагулова</w:t>
      </w:r>
      <w:proofErr w:type="spellEnd"/>
    </w:p>
    <w:p w:rsidR="00371336" w:rsidRPr="00266CBE" w:rsidRDefault="00371336" w:rsidP="00371336">
      <w:pPr>
        <w:jc w:val="both"/>
      </w:pPr>
    </w:p>
    <w:p w:rsidR="00371336" w:rsidRPr="00266CBE" w:rsidRDefault="00371336" w:rsidP="00371336">
      <w:pPr>
        <w:jc w:val="both"/>
      </w:pPr>
    </w:p>
    <w:p w:rsidR="00371336" w:rsidRPr="00266CBE" w:rsidRDefault="00371336" w:rsidP="00371336">
      <w:pPr>
        <w:jc w:val="both"/>
      </w:pPr>
      <w:r>
        <w:t>Главный эксперт</w:t>
      </w:r>
    </w:p>
    <w:p w:rsidR="00371336" w:rsidRPr="00266CBE" w:rsidRDefault="00371336" w:rsidP="00371336">
      <w:pPr>
        <w:jc w:val="both"/>
      </w:pPr>
      <w:r>
        <w:t>КФ Р</w:t>
      </w:r>
      <w:r w:rsidRPr="00266CBE">
        <w:t xml:space="preserve">ГП «КазИнМетр» </w:t>
      </w:r>
      <w:r w:rsidRPr="00266CBE">
        <w:tab/>
      </w:r>
      <w:r w:rsidRPr="00266CBE">
        <w:tab/>
        <w:t xml:space="preserve"> </w:t>
      </w:r>
      <w:r>
        <w:t xml:space="preserve">                                               </w:t>
      </w:r>
      <w:r w:rsidRPr="00266CBE">
        <w:t xml:space="preserve"> </w:t>
      </w:r>
      <w:r>
        <w:t>Е. Кемалова</w:t>
      </w:r>
    </w:p>
    <w:p w:rsidR="00371336" w:rsidRPr="00195B8F" w:rsidRDefault="00371336" w:rsidP="00371336">
      <w:pPr>
        <w:jc w:val="both"/>
      </w:pPr>
    </w:p>
    <w:p w:rsidR="00371336" w:rsidRPr="00A513A4" w:rsidRDefault="00371336" w:rsidP="00371336"/>
    <w:p w:rsidR="006054F0" w:rsidRPr="000B10D4" w:rsidRDefault="006054F0" w:rsidP="00C1292E">
      <w:pPr>
        <w:ind w:firstLine="567"/>
        <w:jc w:val="both"/>
        <w:rPr>
          <w:rFonts w:eastAsia="ArialMT"/>
        </w:rPr>
      </w:pPr>
    </w:p>
    <w:p w:rsidR="006054F0" w:rsidRPr="000B10D4" w:rsidRDefault="006054F0" w:rsidP="00C1292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709"/>
        <w:jc w:val="both"/>
        <w:rPr>
          <w:b/>
        </w:rPr>
      </w:pPr>
    </w:p>
    <w:sectPr w:rsidR="006054F0" w:rsidRPr="000B10D4" w:rsidSect="005012F2">
      <w:footnotePr>
        <w:numFmt w:val="chicago"/>
      </w:footnotePr>
      <w:pgSz w:w="11906" w:h="16838" w:code="9"/>
      <w:pgMar w:top="1418" w:right="1418" w:bottom="1418" w:left="1134" w:header="1021" w:footer="102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55A" w:rsidRDefault="0091055A">
      <w:r>
        <w:separator/>
      </w:r>
    </w:p>
  </w:endnote>
  <w:endnote w:type="continuationSeparator" w:id="0">
    <w:p w:rsidR="0091055A" w:rsidRDefault="0091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7662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4F26" w:rsidRPr="00230ECB" w:rsidRDefault="004A09A2">
        <w:pPr>
          <w:pStyle w:val="a3"/>
          <w:rPr>
            <w:rFonts w:ascii="Times New Roman" w:hAnsi="Times New Roman" w:cs="Times New Roman"/>
            <w:sz w:val="24"/>
            <w:szCs w:val="24"/>
          </w:rPr>
        </w:pPr>
        <w:r w:rsidRPr="00230E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84F26" w:rsidRPr="00230EC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30E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9021B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230E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7662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4F26" w:rsidRPr="00230ECB" w:rsidRDefault="004A09A2" w:rsidP="00230ECB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30E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84F26" w:rsidRPr="00230EC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30E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9021B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230E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55A" w:rsidRDefault="0091055A">
      <w:r>
        <w:separator/>
      </w:r>
    </w:p>
  </w:footnote>
  <w:footnote w:type="continuationSeparator" w:id="0">
    <w:p w:rsidR="0091055A" w:rsidRDefault="009105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F26" w:rsidRPr="000B10D4" w:rsidRDefault="00784F26" w:rsidP="002A1C13">
    <w:proofErr w:type="gramStart"/>
    <w:r w:rsidRPr="000B10D4">
      <w:rPr>
        <w:b/>
      </w:rPr>
      <w:t>СТ</w:t>
    </w:r>
    <w:proofErr w:type="gramEnd"/>
    <w:r w:rsidRPr="000B10D4">
      <w:rPr>
        <w:b/>
      </w:rPr>
      <w:t xml:space="preserve"> РК</w:t>
    </w:r>
  </w:p>
  <w:p w:rsidR="00784F26" w:rsidRPr="000B10D4" w:rsidRDefault="00784F26" w:rsidP="002A1C13">
    <w:pPr>
      <w:rPr>
        <w:i/>
      </w:rPr>
    </w:pPr>
    <w:r w:rsidRPr="000B10D4">
      <w:t>(</w:t>
    </w:r>
    <w:r w:rsidRPr="000B10D4">
      <w:rPr>
        <w:i/>
      </w:rPr>
      <w:t>проект, редакция 1</w:t>
    </w:r>
    <w:r w:rsidRPr="000B10D4"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F26" w:rsidRPr="000B10D4" w:rsidRDefault="00784F26" w:rsidP="002A1C13">
    <w:pPr>
      <w:jc w:val="right"/>
    </w:pPr>
    <w:proofErr w:type="gramStart"/>
    <w:r w:rsidRPr="000B10D4">
      <w:rPr>
        <w:b/>
      </w:rPr>
      <w:t>СТ</w:t>
    </w:r>
    <w:proofErr w:type="gramEnd"/>
    <w:r w:rsidRPr="000B10D4">
      <w:rPr>
        <w:b/>
      </w:rPr>
      <w:t xml:space="preserve"> РК</w:t>
    </w:r>
  </w:p>
  <w:p w:rsidR="00784F26" w:rsidRPr="000B10D4" w:rsidRDefault="00784F26" w:rsidP="002A1C13">
    <w:pPr>
      <w:jc w:val="right"/>
    </w:pPr>
    <w:r w:rsidRPr="000B10D4">
      <w:t>(</w:t>
    </w:r>
    <w:r w:rsidRPr="000B10D4">
      <w:rPr>
        <w:i/>
      </w:rPr>
      <w:t>проект, редакция 1</w:t>
    </w:r>
    <w:r w:rsidRPr="000B10D4"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D62AC"/>
    <w:multiLevelType w:val="hybridMultilevel"/>
    <w:tmpl w:val="37262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2373C"/>
    <w:multiLevelType w:val="hybridMultilevel"/>
    <w:tmpl w:val="B16E7E90"/>
    <w:lvl w:ilvl="0" w:tplc="DBB418AE">
      <w:start w:val="1"/>
      <w:numFmt w:val="decimal"/>
      <w:lvlText w:val="%1"/>
      <w:lvlJc w:val="left"/>
      <w:pPr>
        <w:ind w:left="1108" w:hanging="54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F4845B7"/>
    <w:multiLevelType w:val="hybridMultilevel"/>
    <w:tmpl w:val="6C9AD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D18B3"/>
    <w:multiLevelType w:val="hybridMultilevel"/>
    <w:tmpl w:val="75B4D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06F91"/>
    <w:multiLevelType w:val="hybridMultilevel"/>
    <w:tmpl w:val="B23AE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120C0A"/>
    <w:multiLevelType w:val="multilevel"/>
    <w:tmpl w:val="3D22C0B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80" w:hanging="2160"/>
      </w:pPr>
      <w:rPr>
        <w:rFonts w:hint="default"/>
      </w:rPr>
    </w:lvl>
  </w:abstractNum>
  <w:abstractNum w:abstractNumId="6">
    <w:nsid w:val="39872EE5"/>
    <w:multiLevelType w:val="hybridMultilevel"/>
    <w:tmpl w:val="85A22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4C0315"/>
    <w:multiLevelType w:val="hybridMultilevel"/>
    <w:tmpl w:val="E4DA0C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EF503B2"/>
    <w:multiLevelType w:val="hybridMultilevel"/>
    <w:tmpl w:val="C5EC8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1434DE"/>
    <w:multiLevelType w:val="hybridMultilevel"/>
    <w:tmpl w:val="BC1AA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016638"/>
    <w:multiLevelType w:val="hybridMultilevel"/>
    <w:tmpl w:val="837CB5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F5A5511"/>
    <w:multiLevelType w:val="hybridMultilevel"/>
    <w:tmpl w:val="C380B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0D122A"/>
    <w:multiLevelType w:val="hybridMultilevel"/>
    <w:tmpl w:val="4E6CF6D0"/>
    <w:lvl w:ilvl="0" w:tplc="37D8E504">
      <w:start w:val="1"/>
      <w:numFmt w:val="decimal"/>
      <w:lvlText w:val="(%1)"/>
      <w:lvlJc w:val="left"/>
      <w:pPr>
        <w:ind w:left="2952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3672" w:hanging="360"/>
      </w:pPr>
    </w:lvl>
    <w:lvl w:ilvl="2" w:tplc="0419001B" w:tentative="1">
      <w:start w:val="1"/>
      <w:numFmt w:val="lowerRoman"/>
      <w:lvlText w:val="%3."/>
      <w:lvlJc w:val="right"/>
      <w:pPr>
        <w:ind w:left="4392" w:hanging="180"/>
      </w:pPr>
    </w:lvl>
    <w:lvl w:ilvl="3" w:tplc="0419000F" w:tentative="1">
      <w:start w:val="1"/>
      <w:numFmt w:val="decimal"/>
      <w:lvlText w:val="%4."/>
      <w:lvlJc w:val="left"/>
      <w:pPr>
        <w:ind w:left="5112" w:hanging="360"/>
      </w:pPr>
    </w:lvl>
    <w:lvl w:ilvl="4" w:tplc="04190019" w:tentative="1">
      <w:start w:val="1"/>
      <w:numFmt w:val="lowerLetter"/>
      <w:lvlText w:val="%5."/>
      <w:lvlJc w:val="left"/>
      <w:pPr>
        <w:ind w:left="5832" w:hanging="360"/>
      </w:pPr>
    </w:lvl>
    <w:lvl w:ilvl="5" w:tplc="0419001B" w:tentative="1">
      <w:start w:val="1"/>
      <w:numFmt w:val="lowerRoman"/>
      <w:lvlText w:val="%6."/>
      <w:lvlJc w:val="right"/>
      <w:pPr>
        <w:ind w:left="6552" w:hanging="180"/>
      </w:pPr>
    </w:lvl>
    <w:lvl w:ilvl="6" w:tplc="0419000F" w:tentative="1">
      <w:start w:val="1"/>
      <w:numFmt w:val="decimal"/>
      <w:lvlText w:val="%7."/>
      <w:lvlJc w:val="left"/>
      <w:pPr>
        <w:ind w:left="7272" w:hanging="360"/>
      </w:pPr>
    </w:lvl>
    <w:lvl w:ilvl="7" w:tplc="04190019" w:tentative="1">
      <w:start w:val="1"/>
      <w:numFmt w:val="lowerLetter"/>
      <w:lvlText w:val="%8."/>
      <w:lvlJc w:val="left"/>
      <w:pPr>
        <w:ind w:left="7992" w:hanging="360"/>
      </w:pPr>
    </w:lvl>
    <w:lvl w:ilvl="8" w:tplc="0419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13">
    <w:nsid w:val="7B0D6988"/>
    <w:multiLevelType w:val="hybridMultilevel"/>
    <w:tmpl w:val="840892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11"/>
  </w:num>
  <w:num w:numId="5">
    <w:abstractNumId w:val="3"/>
  </w:num>
  <w:num w:numId="6">
    <w:abstractNumId w:val="8"/>
  </w:num>
  <w:num w:numId="7">
    <w:abstractNumId w:val="9"/>
  </w:num>
  <w:num w:numId="8">
    <w:abstractNumId w:val="6"/>
  </w:num>
  <w:num w:numId="9">
    <w:abstractNumId w:val="2"/>
  </w:num>
  <w:num w:numId="10">
    <w:abstractNumId w:val="0"/>
  </w:num>
  <w:num w:numId="11">
    <w:abstractNumId w:val="7"/>
  </w:num>
  <w:num w:numId="12">
    <w:abstractNumId w:val="12"/>
  </w:num>
  <w:num w:numId="13">
    <w:abstractNumId w:val="4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3A00"/>
    <w:rsid w:val="0000244C"/>
    <w:rsid w:val="0000531C"/>
    <w:rsid w:val="00006251"/>
    <w:rsid w:val="00011AF0"/>
    <w:rsid w:val="00013855"/>
    <w:rsid w:val="00013D5B"/>
    <w:rsid w:val="00014574"/>
    <w:rsid w:val="00014A63"/>
    <w:rsid w:val="00015EB6"/>
    <w:rsid w:val="00024DDE"/>
    <w:rsid w:val="00026C82"/>
    <w:rsid w:val="0002747F"/>
    <w:rsid w:val="00030587"/>
    <w:rsid w:val="00030964"/>
    <w:rsid w:val="00030D7B"/>
    <w:rsid w:val="00031588"/>
    <w:rsid w:val="000330E8"/>
    <w:rsid w:val="00035582"/>
    <w:rsid w:val="000357A5"/>
    <w:rsid w:val="0003591F"/>
    <w:rsid w:val="00037698"/>
    <w:rsid w:val="00037FC0"/>
    <w:rsid w:val="00040557"/>
    <w:rsid w:val="00045B68"/>
    <w:rsid w:val="000470FC"/>
    <w:rsid w:val="0004773B"/>
    <w:rsid w:val="000519F6"/>
    <w:rsid w:val="0005286D"/>
    <w:rsid w:val="00053952"/>
    <w:rsid w:val="00054B2E"/>
    <w:rsid w:val="000562D1"/>
    <w:rsid w:val="00056DF3"/>
    <w:rsid w:val="00057142"/>
    <w:rsid w:val="0006140C"/>
    <w:rsid w:val="00061FFB"/>
    <w:rsid w:val="00062AD1"/>
    <w:rsid w:val="000633D9"/>
    <w:rsid w:val="00063CF9"/>
    <w:rsid w:val="000648FB"/>
    <w:rsid w:val="0006514D"/>
    <w:rsid w:val="000653FB"/>
    <w:rsid w:val="00065944"/>
    <w:rsid w:val="0006683E"/>
    <w:rsid w:val="00067004"/>
    <w:rsid w:val="000706E6"/>
    <w:rsid w:val="00073CC5"/>
    <w:rsid w:val="000748FC"/>
    <w:rsid w:val="00074D65"/>
    <w:rsid w:val="00075F69"/>
    <w:rsid w:val="000760C0"/>
    <w:rsid w:val="00080679"/>
    <w:rsid w:val="00083469"/>
    <w:rsid w:val="00084F4E"/>
    <w:rsid w:val="000851A5"/>
    <w:rsid w:val="00086344"/>
    <w:rsid w:val="000866A9"/>
    <w:rsid w:val="00086CF8"/>
    <w:rsid w:val="00086E42"/>
    <w:rsid w:val="00087607"/>
    <w:rsid w:val="00087EEA"/>
    <w:rsid w:val="00090128"/>
    <w:rsid w:val="0009084D"/>
    <w:rsid w:val="000915BF"/>
    <w:rsid w:val="00091D9A"/>
    <w:rsid w:val="000923F5"/>
    <w:rsid w:val="00092EF7"/>
    <w:rsid w:val="00095403"/>
    <w:rsid w:val="00096753"/>
    <w:rsid w:val="00097A1D"/>
    <w:rsid w:val="00097B8E"/>
    <w:rsid w:val="000A0231"/>
    <w:rsid w:val="000A1759"/>
    <w:rsid w:val="000A2F66"/>
    <w:rsid w:val="000A385C"/>
    <w:rsid w:val="000A48CB"/>
    <w:rsid w:val="000A6B93"/>
    <w:rsid w:val="000A7091"/>
    <w:rsid w:val="000A727A"/>
    <w:rsid w:val="000B10D4"/>
    <w:rsid w:val="000B1ACC"/>
    <w:rsid w:val="000B1C29"/>
    <w:rsid w:val="000B3FB1"/>
    <w:rsid w:val="000B57C1"/>
    <w:rsid w:val="000B7C8A"/>
    <w:rsid w:val="000C03D5"/>
    <w:rsid w:val="000C0562"/>
    <w:rsid w:val="000C05A9"/>
    <w:rsid w:val="000C0873"/>
    <w:rsid w:val="000C14C6"/>
    <w:rsid w:val="000C1723"/>
    <w:rsid w:val="000C3C03"/>
    <w:rsid w:val="000C511B"/>
    <w:rsid w:val="000C5643"/>
    <w:rsid w:val="000D28BB"/>
    <w:rsid w:val="000D3800"/>
    <w:rsid w:val="000D5675"/>
    <w:rsid w:val="000D71FC"/>
    <w:rsid w:val="000E0744"/>
    <w:rsid w:val="000E2CBE"/>
    <w:rsid w:val="000E5FDB"/>
    <w:rsid w:val="000E64F6"/>
    <w:rsid w:val="000E6700"/>
    <w:rsid w:val="000E7C19"/>
    <w:rsid w:val="000F0D96"/>
    <w:rsid w:val="000F1BDF"/>
    <w:rsid w:val="000F3F41"/>
    <w:rsid w:val="000F5068"/>
    <w:rsid w:val="000F5E56"/>
    <w:rsid w:val="000F7531"/>
    <w:rsid w:val="000F767C"/>
    <w:rsid w:val="00100367"/>
    <w:rsid w:val="001005BC"/>
    <w:rsid w:val="00100CE7"/>
    <w:rsid w:val="00101A9F"/>
    <w:rsid w:val="00103659"/>
    <w:rsid w:val="0010620A"/>
    <w:rsid w:val="00107094"/>
    <w:rsid w:val="00110797"/>
    <w:rsid w:val="0011089B"/>
    <w:rsid w:val="00110EF3"/>
    <w:rsid w:val="001112E9"/>
    <w:rsid w:val="00111841"/>
    <w:rsid w:val="00112D2C"/>
    <w:rsid w:val="00112F64"/>
    <w:rsid w:val="00114DF6"/>
    <w:rsid w:val="00122475"/>
    <w:rsid w:val="00122AC2"/>
    <w:rsid w:val="001239B8"/>
    <w:rsid w:val="00124016"/>
    <w:rsid w:val="00124922"/>
    <w:rsid w:val="00124ACC"/>
    <w:rsid w:val="00125D20"/>
    <w:rsid w:val="00125E81"/>
    <w:rsid w:val="00126014"/>
    <w:rsid w:val="00126685"/>
    <w:rsid w:val="001279AD"/>
    <w:rsid w:val="00127AAD"/>
    <w:rsid w:val="00130DE4"/>
    <w:rsid w:val="001322CB"/>
    <w:rsid w:val="0013240A"/>
    <w:rsid w:val="00132CBC"/>
    <w:rsid w:val="001355D2"/>
    <w:rsid w:val="00135D0F"/>
    <w:rsid w:val="00136663"/>
    <w:rsid w:val="00136C08"/>
    <w:rsid w:val="00136C4D"/>
    <w:rsid w:val="00137870"/>
    <w:rsid w:val="001416C0"/>
    <w:rsid w:val="001500B1"/>
    <w:rsid w:val="00152FFC"/>
    <w:rsid w:val="00153544"/>
    <w:rsid w:val="00153720"/>
    <w:rsid w:val="00155239"/>
    <w:rsid w:val="00155932"/>
    <w:rsid w:val="001563BD"/>
    <w:rsid w:val="00156E20"/>
    <w:rsid w:val="0016046A"/>
    <w:rsid w:val="00160859"/>
    <w:rsid w:val="001612CC"/>
    <w:rsid w:val="00162B3B"/>
    <w:rsid w:val="00162EDA"/>
    <w:rsid w:val="00162F56"/>
    <w:rsid w:val="00163782"/>
    <w:rsid w:val="00163C08"/>
    <w:rsid w:val="001678FB"/>
    <w:rsid w:val="00170019"/>
    <w:rsid w:val="001709AB"/>
    <w:rsid w:val="001712D0"/>
    <w:rsid w:val="0017226A"/>
    <w:rsid w:val="00173A57"/>
    <w:rsid w:val="00175AFE"/>
    <w:rsid w:val="00182604"/>
    <w:rsid w:val="00185CA5"/>
    <w:rsid w:val="00186544"/>
    <w:rsid w:val="00186AE3"/>
    <w:rsid w:val="00186D91"/>
    <w:rsid w:val="00187528"/>
    <w:rsid w:val="00190FD2"/>
    <w:rsid w:val="00193F3F"/>
    <w:rsid w:val="001969FC"/>
    <w:rsid w:val="00197619"/>
    <w:rsid w:val="001A0136"/>
    <w:rsid w:val="001A05EC"/>
    <w:rsid w:val="001A0A70"/>
    <w:rsid w:val="001A0AA0"/>
    <w:rsid w:val="001A0CB0"/>
    <w:rsid w:val="001A1A36"/>
    <w:rsid w:val="001A1E17"/>
    <w:rsid w:val="001A3343"/>
    <w:rsid w:val="001A7775"/>
    <w:rsid w:val="001B0206"/>
    <w:rsid w:val="001B0BC0"/>
    <w:rsid w:val="001B2C43"/>
    <w:rsid w:val="001B60F3"/>
    <w:rsid w:val="001B65A7"/>
    <w:rsid w:val="001B6697"/>
    <w:rsid w:val="001B7F4C"/>
    <w:rsid w:val="001C0C75"/>
    <w:rsid w:val="001C1416"/>
    <w:rsid w:val="001C26C8"/>
    <w:rsid w:val="001C6648"/>
    <w:rsid w:val="001C7137"/>
    <w:rsid w:val="001D0288"/>
    <w:rsid w:val="001D0624"/>
    <w:rsid w:val="001D08B5"/>
    <w:rsid w:val="001D0A81"/>
    <w:rsid w:val="001D2419"/>
    <w:rsid w:val="001D57EC"/>
    <w:rsid w:val="001D5BA5"/>
    <w:rsid w:val="001D60E9"/>
    <w:rsid w:val="001D61EE"/>
    <w:rsid w:val="001D6226"/>
    <w:rsid w:val="001E0FE5"/>
    <w:rsid w:val="001E268E"/>
    <w:rsid w:val="001E5EA4"/>
    <w:rsid w:val="001E5EEF"/>
    <w:rsid w:val="001E698C"/>
    <w:rsid w:val="001E7065"/>
    <w:rsid w:val="001E7688"/>
    <w:rsid w:val="001F02E0"/>
    <w:rsid w:val="001F0A4B"/>
    <w:rsid w:val="001F276C"/>
    <w:rsid w:val="001F2EB6"/>
    <w:rsid w:val="001F7199"/>
    <w:rsid w:val="00201727"/>
    <w:rsid w:val="00202898"/>
    <w:rsid w:val="002049A1"/>
    <w:rsid w:val="00206F02"/>
    <w:rsid w:val="00207B83"/>
    <w:rsid w:val="00210854"/>
    <w:rsid w:val="00211D05"/>
    <w:rsid w:val="002149FD"/>
    <w:rsid w:val="00214B47"/>
    <w:rsid w:val="00217472"/>
    <w:rsid w:val="002268B1"/>
    <w:rsid w:val="0023040F"/>
    <w:rsid w:val="002304F0"/>
    <w:rsid w:val="002305FE"/>
    <w:rsid w:val="00230ECB"/>
    <w:rsid w:val="00230EEC"/>
    <w:rsid w:val="00230FA6"/>
    <w:rsid w:val="00230FAE"/>
    <w:rsid w:val="002317F3"/>
    <w:rsid w:val="00233854"/>
    <w:rsid w:val="00236C56"/>
    <w:rsid w:val="00237589"/>
    <w:rsid w:val="002404D6"/>
    <w:rsid w:val="0024267C"/>
    <w:rsid w:val="00243349"/>
    <w:rsid w:val="002443D5"/>
    <w:rsid w:val="00245933"/>
    <w:rsid w:val="00245CB0"/>
    <w:rsid w:val="00245E00"/>
    <w:rsid w:val="00245FD3"/>
    <w:rsid w:val="00245FF8"/>
    <w:rsid w:val="00247607"/>
    <w:rsid w:val="00250BB8"/>
    <w:rsid w:val="00250CB7"/>
    <w:rsid w:val="00251BDB"/>
    <w:rsid w:val="0025358B"/>
    <w:rsid w:val="00254E5B"/>
    <w:rsid w:val="0025713F"/>
    <w:rsid w:val="00257C11"/>
    <w:rsid w:val="00261ED8"/>
    <w:rsid w:val="002628E6"/>
    <w:rsid w:val="00262E30"/>
    <w:rsid w:val="00262F7E"/>
    <w:rsid w:val="00264B28"/>
    <w:rsid w:val="002659A9"/>
    <w:rsid w:val="00265A57"/>
    <w:rsid w:val="00266CB4"/>
    <w:rsid w:val="002676AE"/>
    <w:rsid w:val="00267AD3"/>
    <w:rsid w:val="00267CB3"/>
    <w:rsid w:val="002703A9"/>
    <w:rsid w:val="00272CD2"/>
    <w:rsid w:val="00272E22"/>
    <w:rsid w:val="002741F4"/>
    <w:rsid w:val="00274D14"/>
    <w:rsid w:val="002751EF"/>
    <w:rsid w:val="0027529C"/>
    <w:rsid w:val="002761BD"/>
    <w:rsid w:val="002800F6"/>
    <w:rsid w:val="002805F7"/>
    <w:rsid w:val="00280BD7"/>
    <w:rsid w:val="00281C1A"/>
    <w:rsid w:val="00281CAF"/>
    <w:rsid w:val="002834CB"/>
    <w:rsid w:val="0028391C"/>
    <w:rsid w:val="00284B02"/>
    <w:rsid w:val="00284B77"/>
    <w:rsid w:val="00285AA5"/>
    <w:rsid w:val="00286E3F"/>
    <w:rsid w:val="00290EFD"/>
    <w:rsid w:val="00294A92"/>
    <w:rsid w:val="00296197"/>
    <w:rsid w:val="00296A7F"/>
    <w:rsid w:val="00296B7E"/>
    <w:rsid w:val="00297554"/>
    <w:rsid w:val="002A0304"/>
    <w:rsid w:val="002A0FF0"/>
    <w:rsid w:val="002A124A"/>
    <w:rsid w:val="002A12EA"/>
    <w:rsid w:val="002A1C13"/>
    <w:rsid w:val="002A25C7"/>
    <w:rsid w:val="002A379C"/>
    <w:rsid w:val="002A41B9"/>
    <w:rsid w:val="002A5B17"/>
    <w:rsid w:val="002A6534"/>
    <w:rsid w:val="002A6B1F"/>
    <w:rsid w:val="002A6F50"/>
    <w:rsid w:val="002A787D"/>
    <w:rsid w:val="002B034A"/>
    <w:rsid w:val="002B044F"/>
    <w:rsid w:val="002B0659"/>
    <w:rsid w:val="002B09A4"/>
    <w:rsid w:val="002B1601"/>
    <w:rsid w:val="002B1D29"/>
    <w:rsid w:val="002B43C6"/>
    <w:rsid w:val="002B45B6"/>
    <w:rsid w:val="002B5999"/>
    <w:rsid w:val="002B5ECD"/>
    <w:rsid w:val="002B6090"/>
    <w:rsid w:val="002B6361"/>
    <w:rsid w:val="002B7D96"/>
    <w:rsid w:val="002C0263"/>
    <w:rsid w:val="002C1C11"/>
    <w:rsid w:val="002C1D19"/>
    <w:rsid w:val="002C22C4"/>
    <w:rsid w:val="002C22E4"/>
    <w:rsid w:val="002C339A"/>
    <w:rsid w:val="002C39B6"/>
    <w:rsid w:val="002C4E40"/>
    <w:rsid w:val="002C4F36"/>
    <w:rsid w:val="002C5BC6"/>
    <w:rsid w:val="002C6D48"/>
    <w:rsid w:val="002D0723"/>
    <w:rsid w:val="002D0914"/>
    <w:rsid w:val="002D2896"/>
    <w:rsid w:val="002D336A"/>
    <w:rsid w:val="002D4CBE"/>
    <w:rsid w:val="002D6328"/>
    <w:rsid w:val="002D6C05"/>
    <w:rsid w:val="002D7E0F"/>
    <w:rsid w:val="002E0381"/>
    <w:rsid w:val="002E2CA8"/>
    <w:rsid w:val="002E6EDD"/>
    <w:rsid w:val="002F081F"/>
    <w:rsid w:val="002F099A"/>
    <w:rsid w:val="002F3142"/>
    <w:rsid w:val="002F3425"/>
    <w:rsid w:val="002F3493"/>
    <w:rsid w:val="002F37E1"/>
    <w:rsid w:val="002F3FFB"/>
    <w:rsid w:val="002F45E0"/>
    <w:rsid w:val="002F4699"/>
    <w:rsid w:val="002F4A30"/>
    <w:rsid w:val="002F70E9"/>
    <w:rsid w:val="002F77A3"/>
    <w:rsid w:val="00300E97"/>
    <w:rsid w:val="00301C56"/>
    <w:rsid w:val="00303787"/>
    <w:rsid w:val="00303D37"/>
    <w:rsid w:val="0030401E"/>
    <w:rsid w:val="00304355"/>
    <w:rsid w:val="003046B5"/>
    <w:rsid w:val="0030628E"/>
    <w:rsid w:val="0030682B"/>
    <w:rsid w:val="00306A5F"/>
    <w:rsid w:val="00307682"/>
    <w:rsid w:val="0031160A"/>
    <w:rsid w:val="00311EA8"/>
    <w:rsid w:val="0031261F"/>
    <w:rsid w:val="00312B41"/>
    <w:rsid w:val="00314438"/>
    <w:rsid w:val="0031456E"/>
    <w:rsid w:val="00315158"/>
    <w:rsid w:val="00315FAD"/>
    <w:rsid w:val="003166EC"/>
    <w:rsid w:val="00316E2E"/>
    <w:rsid w:val="00317863"/>
    <w:rsid w:val="00317EAF"/>
    <w:rsid w:val="00320005"/>
    <w:rsid w:val="00320C03"/>
    <w:rsid w:val="003211E4"/>
    <w:rsid w:val="00323B5F"/>
    <w:rsid w:val="0032408A"/>
    <w:rsid w:val="003252FA"/>
    <w:rsid w:val="003256CF"/>
    <w:rsid w:val="00332145"/>
    <w:rsid w:val="00332308"/>
    <w:rsid w:val="00333EC9"/>
    <w:rsid w:val="00334431"/>
    <w:rsid w:val="00335C34"/>
    <w:rsid w:val="00336A74"/>
    <w:rsid w:val="00342AAC"/>
    <w:rsid w:val="0034356A"/>
    <w:rsid w:val="00343A18"/>
    <w:rsid w:val="00344F1E"/>
    <w:rsid w:val="00344F65"/>
    <w:rsid w:val="00345092"/>
    <w:rsid w:val="00346890"/>
    <w:rsid w:val="003502C9"/>
    <w:rsid w:val="00350A56"/>
    <w:rsid w:val="00350CEF"/>
    <w:rsid w:val="003527C6"/>
    <w:rsid w:val="003620B4"/>
    <w:rsid w:val="00362AAD"/>
    <w:rsid w:val="00362E08"/>
    <w:rsid w:val="00364E11"/>
    <w:rsid w:val="00365AB1"/>
    <w:rsid w:val="00366AED"/>
    <w:rsid w:val="0037050B"/>
    <w:rsid w:val="003708AE"/>
    <w:rsid w:val="00370A21"/>
    <w:rsid w:val="003711AC"/>
    <w:rsid w:val="00371336"/>
    <w:rsid w:val="00374A32"/>
    <w:rsid w:val="00376469"/>
    <w:rsid w:val="0038012C"/>
    <w:rsid w:val="003834DE"/>
    <w:rsid w:val="00383CB5"/>
    <w:rsid w:val="00385D0C"/>
    <w:rsid w:val="0039005D"/>
    <w:rsid w:val="003902BD"/>
    <w:rsid w:val="00390B96"/>
    <w:rsid w:val="00391826"/>
    <w:rsid w:val="00393536"/>
    <w:rsid w:val="00394099"/>
    <w:rsid w:val="00394D1F"/>
    <w:rsid w:val="00395425"/>
    <w:rsid w:val="00397428"/>
    <w:rsid w:val="003A009E"/>
    <w:rsid w:val="003A2A86"/>
    <w:rsid w:val="003A43C4"/>
    <w:rsid w:val="003A7889"/>
    <w:rsid w:val="003B136F"/>
    <w:rsid w:val="003B1B43"/>
    <w:rsid w:val="003B24D6"/>
    <w:rsid w:val="003B3568"/>
    <w:rsid w:val="003B38A8"/>
    <w:rsid w:val="003B6EC8"/>
    <w:rsid w:val="003B6F84"/>
    <w:rsid w:val="003C0A08"/>
    <w:rsid w:val="003C0FDA"/>
    <w:rsid w:val="003C1CE0"/>
    <w:rsid w:val="003C275A"/>
    <w:rsid w:val="003C39D7"/>
    <w:rsid w:val="003C5F90"/>
    <w:rsid w:val="003C6E09"/>
    <w:rsid w:val="003C7083"/>
    <w:rsid w:val="003D2207"/>
    <w:rsid w:val="003D2D85"/>
    <w:rsid w:val="003D3436"/>
    <w:rsid w:val="003D66BF"/>
    <w:rsid w:val="003E2DD1"/>
    <w:rsid w:val="003E4708"/>
    <w:rsid w:val="003E6B42"/>
    <w:rsid w:val="003E71F7"/>
    <w:rsid w:val="003F02AE"/>
    <w:rsid w:val="003F07F7"/>
    <w:rsid w:val="003F1945"/>
    <w:rsid w:val="003F2E84"/>
    <w:rsid w:val="003F3187"/>
    <w:rsid w:val="003F34FC"/>
    <w:rsid w:val="003F3F3A"/>
    <w:rsid w:val="003F43D4"/>
    <w:rsid w:val="003F5DEE"/>
    <w:rsid w:val="003F780D"/>
    <w:rsid w:val="004000EC"/>
    <w:rsid w:val="00400265"/>
    <w:rsid w:val="00401A31"/>
    <w:rsid w:val="00401F73"/>
    <w:rsid w:val="00402F4B"/>
    <w:rsid w:val="00405215"/>
    <w:rsid w:val="00405743"/>
    <w:rsid w:val="00412822"/>
    <w:rsid w:val="00413259"/>
    <w:rsid w:val="00413E79"/>
    <w:rsid w:val="004145E8"/>
    <w:rsid w:val="0041506A"/>
    <w:rsid w:val="00415864"/>
    <w:rsid w:val="004163D3"/>
    <w:rsid w:val="00416E8E"/>
    <w:rsid w:val="004204DA"/>
    <w:rsid w:val="00420FF2"/>
    <w:rsid w:val="0042124F"/>
    <w:rsid w:val="0042199A"/>
    <w:rsid w:val="004223A4"/>
    <w:rsid w:val="0042367C"/>
    <w:rsid w:val="00423804"/>
    <w:rsid w:val="00423E13"/>
    <w:rsid w:val="00425FD0"/>
    <w:rsid w:val="00431A04"/>
    <w:rsid w:val="00431AE4"/>
    <w:rsid w:val="004336C8"/>
    <w:rsid w:val="0043388E"/>
    <w:rsid w:val="004340AC"/>
    <w:rsid w:val="00435DA9"/>
    <w:rsid w:val="0043623E"/>
    <w:rsid w:val="00436CC9"/>
    <w:rsid w:val="0044043B"/>
    <w:rsid w:val="00440519"/>
    <w:rsid w:val="00441CD6"/>
    <w:rsid w:val="00442272"/>
    <w:rsid w:val="00443AAA"/>
    <w:rsid w:val="004442CB"/>
    <w:rsid w:val="004448A5"/>
    <w:rsid w:val="00445184"/>
    <w:rsid w:val="00445443"/>
    <w:rsid w:val="004454EF"/>
    <w:rsid w:val="00447C19"/>
    <w:rsid w:val="00447D84"/>
    <w:rsid w:val="00447DCF"/>
    <w:rsid w:val="00450CC2"/>
    <w:rsid w:val="00451011"/>
    <w:rsid w:val="00451473"/>
    <w:rsid w:val="004548AB"/>
    <w:rsid w:val="00454925"/>
    <w:rsid w:val="00454D8B"/>
    <w:rsid w:val="00455449"/>
    <w:rsid w:val="00455762"/>
    <w:rsid w:val="00456243"/>
    <w:rsid w:val="00460218"/>
    <w:rsid w:val="00460D6F"/>
    <w:rsid w:val="004615DB"/>
    <w:rsid w:val="00461D44"/>
    <w:rsid w:val="00462BC6"/>
    <w:rsid w:val="0046358C"/>
    <w:rsid w:val="004636B9"/>
    <w:rsid w:val="00463D6A"/>
    <w:rsid w:val="00463D8B"/>
    <w:rsid w:val="00465638"/>
    <w:rsid w:val="00466C8E"/>
    <w:rsid w:val="0046779C"/>
    <w:rsid w:val="0047145E"/>
    <w:rsid w:val="004714CD"/>
    <w:rsid w:val="00472584"/>
    <w:rsid w:val="00472B92"/>
    <w:rsid w:val="00474634"/>
    <w:rsid w:val="00474EFC"/>
    <w:rsid w:val="00476DD4"/>
    <w:rsid w:val="0047771E"/>
    <w:rsid w:val="004804B2"/>
    <w:rsid w:val="004816D7"/>
    <w:rsid w:val="004846D1"/>
    <w:rsid w:val="00487A6A"/>
    <w:rsid w:val="00490F5C"/>
    <w:rsid w:val="00496139"/>
    <w:rsid w:val="00496647"/>
    <w:rsid w:val="00497BD9"/>
    <w:rsid w:val="004A09A2"/>
    <w:rsid w:val="004A0FD0"/>
    <w:rsid w:val="004A20E0"/>
    <w:rsid w:val="004A22AE"/>
    <w:rsid w:val="004A2C2D"/>
    <w:rsid w:val="004A3919"/>
    <w:rsid w:val="004A39CD"/>
    <w:rsid w:val="004A53D8"/>
    <w:rsid w:val="004A6E1E"/>
    <w:rsid w:val="004A788B"/>
    <w:rsid w:val="004B12BE"/>
    <w:rsid w:val="004B1452"/>
    <w:rsid w:val="004B4424"/>
    <w:rsid w:val="004B4FDF"/>
    <w:rsid w:val="004B762F"/>
    <w:rsid w:val="004C01CA"/>
    <w:rsid w:val="004C048F"/>
    <w:rsid w:val="004C10A4"/>
    <w:rsid w:val="004C2589"/>
    <w:rsid w:val="004C27C9"/>
    <w:rsid w:val="004C6BA5"/>
    <w:rsid w:val="004D04B3"/>
    <w:rsid w:val="004D0C3E"/>
    <w:rsid w:val="004D26A1"/>
    <w:rsid w:val="004D2D24"/>
    <w:rsid w:val="004D5087"/>
    <w:rsid w:val="004D6BCB"/>
    <w:rsid w:val="004D7440"/>
    <w:rsid w:val="004E004A"/>
    <w:rsid w:val="004E0669"/>
    <w:rsid w:val="004E35C7"/>
    <w:rsid w:val="004E3AEE"/>
    <w:rsid w:val="004E7ED2"/>
    <w:rsid w:val="004F1EB8"/>
    <w:rsid w:val="004F2949"/>
    <w:rsid w:val="004F32BF"/>
    <w:rsid w:val="004F3D2F"/>
    <w:rsid w:val="004F50F1"/>
    <w:rsid w:val="004F54A4"/>
    <w:rsid w:val="004F67A2"/>
    <w:rsid w:val="004F6ED2"/>
    <w:rsid w:val="004F6EED"/>
    <w:rsid w:val="004F72C0"/>
    <w:rsid w:val="004F7313"/>
    <w:rsid w:val="005012F2"/>
    <w:rsid w:val="00502C3A"/>
    <w:rsid w:val="00506111"/>
    <w:rsid w:val="0050672D"/>
    <w:rsid w:val="00506BB3"/>
    <w:rsid w:val="0050765F"/>
    <w:rsid w:val="00510E2B"/>
    <w:rsid w:val="0051181F"/>
    <w:rsid w:val="00511C32"/>
    <w:rsid w:val="00512991"/>
    <w:rsid w:val="005131B0"/>
    <w:rsid w:val="00514472"/>
    <w:rsid w:val="005147EF"/>
    <w:rsid w:val="00515147"/>
    <w:rsid w:val="00515AB9"/>
    <w:rsid w:val="00516288"/>
    <w:rsid w:val="00516F5E"/>
    <w:rsid w:val="005177F0"/>
    <w:rsid w:val="00521958"/>
    <w:rsid w:val="0052350E"/>
    <w:rsid w:val="00523954"/>
    <w:rsid w:val="00526421"/>
    <w:rsid w:val="00527CE7"/>
    <w:rsid w:val="00527E75"/>
    <w:rsid w:val="00530972"/>
    <w:rsid w:val="00530DC7"/>
    <w:rsid w:val="0053254E"/>
    <w:rsid w:val="00532B04"/>
    <w:rsid w:val="00532D9A"/>
    <w:rsid w:val="00533BEE"/>
    <w:rsid w:val="0053607A"/>
    <w:rsid w:val="00536639"/>
    <w:rsid w:val="005372AC"/>
    <w:rsid w:val="00537D5C"/>
    <w:rsid w:val="005407C4"/>
    <w:rsid w:val="00541806"/>
    <w:rsid w:val="005418B5"/>
    <w:rsid w:val="0054289D"/>
    <w:rsid w:val="005437F2"/>
    <w:rsid w:val="00544AFC"/>
    <w:rsid w:val="005459AD"/>
    <w:rsid w:val="00545B55"/>
    <w:rsid w:val="005465D4"/>
    <w:rsid w:val="00546726"/>
    <w:rsid w:val="00546DD7"/>
    <w:rsid w:val="00550159"/>
    <w:rsid w:val="00550F69"/>
    <w:rsid w:val="00551B13"/>
    <w:rsid w:val="00551C8F"/>
    <w:rsid w:val="00552BBC"/>
    <w:rsid w:val="0055329B"/>
    <w:rsid w:val="0055543F"/>
    <w:rsid w:val="00555483"/>
    <w:rsid w:val="00555BC2"/>
    <w:rsid w:val="00556C7E"/>
    <w:rsid w:val="0055751C"/>
    <w:rsid w:val="00557CCA"/>
    <w:rsid w:val="00557ED8"/>
    <w:rsid w:val="0056057B"/>
    <w:rsid w:val="005610D7"/>
    <w:rsid w:val="00563124"/>
    <w:rsid w:val="00564B46"/>
    <w:rsid w:val="0056511D"/>
    <w:rsid w:val="0056621D"/>
    <w:rsid w:val="00567EAC"/>
    <w:rsid w:val="005710B1"/>
    <w:rsid w:val="005714D4"/>
    <w:rsid w:val="005716B8"/>
    <w:rsid w:val="0057191D"/>
    <w:rsid w:val="00572C4B"/>
    <w:rsid w:val="005734F8"/>
    <w:rsid w:val="00573A95"/>
    <w:rsid w:val="00575A34"/>
    <w:rsid w:val="00576651"/>
    <w:rsid w:val="00583B3D"/>
    <w:rsid w:val="00584E0A"/>
    <w:rsid w:val="005859E0"/>
    <w:rsid w:val="00586A63"/>
    <w:rsid w:val="00590428"/>
    <w:rsid w:val="00590BD6"/>
    <w:rsid w:val="00590CD8"/>
    <w:rsid w:val="00591458"/>
    <w:rsid w:val="00591C9E"/>
    <w:rsid w:val="0059295C"/>
    <w:rsid w:val="00592A5B"/>
    <w:rsid w:val="005933A9"/>
    <w:rsid w:val="00594FE4"/>
    <w:rsid w:val="00595A9A"/>
    <w:rsid w:val="00595E60"/>
    <w:rsid w:val="00595FC7"/>
    <w:rsid w:val="00597B14"/>
    <w:rsid w:val="00597D62"/>
    <w:rsid w:val="005A0403"/>
    <w:rsid w:val="005A0AA3"/>
    <w:rsid w:val="005A1759"/>
    <w:rsid w:val="005A52CC"/>
    <w:rsid w:val="005A53EC"/>
    <w:rsid w:val="005A668F"/>
    <w:rsid w:val="005A7038"/>
    <w:rsid w:val="005A799C"/>
    <w:rsid w:val="005A7B3D"/>
    <w:rsid w:val="005A7EEA"/>
    <w:rsid w:val="005B121F"/>
    <w:rsid w:val="005B20DA"/>
    <w:rsid w:val="005B3ABB"/>
    <w:rsid w:val="005B50ED"/>
    <w:rsid w:val="005B526D"/>
    <w:rsid w:val="005B5C60"/>
    <w:rsid w:val="005B630D"/>
    <w:rsid w:val="005B7734"/>
    <w:rsid w:val="005C1E2C"/>
    <w:rsid w:val="005C2573"/>
    <w:rsid w:val="005C3AF1"/>
    <w:rsid w:val="005C3E80"/>
    <w:rsid w:val="005C4BF0"/>
    <w:rsid w:val="005C534A"/>
    <w:rsid w:val="005D102C"/>
    <w:rsid w:val="005D2262"/>
    <w:rsid w:val="005D357F"/>
    <w:rsid w:val="005D46CD"/>
    <w:rsid w:val="005D5791"/>
    <w:rsid w:val="005D586C"/>
    <w:rsid w:val="005D5F5A"/>
    <w:rsid w:val="005D6FF8"/>
    <w:rsid w:val="005E0B08"/>
    <w:rsid w:val="005E1139"/>
    <w:rsid w:val="005E1A90"/>
    <w:rsid w:val="005E1D6D"/>
    <w:rsid w:val="005E2111"/>
    <w:rsid w:val="005E2645"/>
    <w:rsid w:val="005E29DE"/>
    <w:rsid w:val="005E49F5"/>
    <w:rsid w:val="005E5E0E"/>
    <w:rsid w:val="005E64E7"/>
    <w:rsid w:val="005F40E4"/>
    <w:rsid w:val="005F43E0"/>
    <w:rsid w:val="005F6D66"/>
    <w:rsid w:val="0060085D"/>
    <w:rsid w:val="00600E7B"/>
    <w:rsid w:val="00602262"/>
    <w:rsid w:val="00604BFC"/>
    <w:rsid w:val="00604DD4"/>
    <w:rsid w:val="006054F0"/>
    <w:rsid w:val="00611877"/>
    <w:rsid w:val="00611B29"/>
    <w:rsid w:val="00612411"/>
    <w:rsid w:val="006138D7"/>
    <w:rsid w:val="00614690"/>
    <w:rsid w:val="006160F8"/>
    <w:rsid w:val="006162C4"/>
    <w:rsid w:val="006179DE"/>
    <w:rsid w:val="00620AC6"/>
    <w:rsid w:val="006229B5"/>
    <w:rsid w:val="006229BE"/>
    <w:rsid w:val="00622F80"/>
    <w:rsid w:val="006237B8"/>
    <w:rsid w:val="00623B5A"/>
    <w:rsid w:val="006240E2"/>
    <w:rsid w:val="00625CE4"/>
    <w:rsid w:val="006305C4"/>
    <w:rsid w:val="006331C5"/>
    <w:rsid w:val="006335FE"/>
    <w:rsid w:val="006350FF"/>
    <w:rsid w:val="0064096C"/>
    <w:rsid w:val="00641D55"/>
    <w:rsid w:val="0064357A"/>
    <w:rsid w:val="006437B2"/>
    <w:rsid w:val="00646009"/>
    <w:rsid w:val="00652C66"/>
    <w:rsid w:val="00652DB3"/>
    <w:rsid w:val="006539E8"/>
    <w:rsid w:val="00653D8F"/>
    <w:rsid w:val="00656048"/>
    <w:rsid w:val="0066098B"/>
    <w:rsid w:val="0066210A"/>
    <w:rsid w:val="00663D99"/>
    <w:rsid w:val="0066520E"/>
    <w:rsid w:val="00665261"/>
    <w:rsid w:val="00665AA8"/>
    <w:rsid w:val="00666015"/>
    <w:rsid w:val="00666745"/>
    <w:rsid w:val="00666C27"/>
    <w:rsid w:val="00666D33"/>
    <w:rsid w:val="0067225C"/>
    <w:rsid w:val="0067240C"/>
    <w:rsid w:val="006731BC"/>
    <w:rsid w:val="0067389C"/>
    <w:rsid w:val="00673BC8"/>
    <w:rsid w:val="006771AC"/>
    <w:rsid w:val="00677CB9"/>
    <w:rsid w:val="006801DB"/>
    <w:rsid w:val="00680959"/>
    <w:rsid w:val="00680B08"/>
    <w:rsid w:val="0068174E"/>
    <w:rsid w:val="006820D9"/>
    <w:rsid w:val="00682570"/>
    <w:rsid w:val="00682B60"/>
    <w:rsid w:val="00683522"/>
    <w:rsid w:val="00683607"/>
    <w:rsid w:val="006851A1"/>
    <w:rsid w:val="00686C8F"/>
    <w:rsid w:val="00686E61"/>
    <w:rsid w:val="00690E92"/>
    <w:rsid w:val="006921CE"/>
    <w:rsid w:val="006922FD"/>
    <w:rsid w:val="00693D25"/>
    <w:rsid w:val="006960BE"/>
    <w:rsid w:val="0069663C"/>
    <w:rsid w:val="006A096D"/>
    <w:rsid w:val="006A1771"/>
    <w:rsid w:val="006A2077"/>
    <w:rsid w:val="006A72AC"/>
    <w:rsid w:val="006A7BD6"/>
    <w:rsid w:val="006A7BEF"/>
    <w:rsid w:val="006B0330"/>
    <w:rsid w:val="006B0BA5"/>
    <w:rsid w:val="006B1BC5"/>
    <w:rsid w:val="006B2AD4"/>
    <w:rsid w:val="006B3760"/>
    <w:rsid w:val="006B3EF4"/>
    <w:rsid w:val="006B5204"/>
    <w:rsid w:val="006B6824"/>
    <w:rsid w:val="006B6D9E"/>
    <w:rsid w:val="006B70E2"/>
    <w:rsid w:val="006B7BF3"/>
    <w:rsid w:val="006C11C2"/>
    <w:rsid w:val="006C164B"/>
    <w:rsid w:val="006C1811"/>
    <w:rsid w:val="006C26D1"/>
    <w:rsid w:val="006C26ED"/>
    <w:rsid w:val="006C3CE1"/>
    <w:rsid w:val="006C4221"/>
    <w:rsid w:val="006C4356"/>
    <w:rsid w:val="006C52A7"/>
    <w:rsid w:val="006C5955"/>
    <w:rsid w:val="006C5BC4"/>
    <w:rsid w:val="006C604A"/>
    <w:rsid w:val="006C7E71"/>
    <w:rsid w:val="006D1636"/>
    <w:rsid w:val="006D3756"/>
    <w:rsid w:val="006D437D"/>
    <w:rsid w:val="006D6F40"/>
    <w:rsid w:val="006D7D72"/>
    <w:rsid w:val="006E0FFC"/>
    <w:rsid w:val="006E100D"/>
    <w:rsid w:val="006E13E7"/>
    <w:rsid w:val="006E1548"/>
    <w:rsid w:val="006E3E40"/>
    <w:rsid w:val="006E4A5A"/>
    <w:rsid w:val="006E646C"/>
    <w:rsid w:val="006E7120"/>
    <w:rsid w:val="006E76D4"/>
    <w:rsid w:val="006F1E56"/>
    <w:rsid w:val="006F4512"/>
    <w:rsid w:val="006F4FAB"/>
    <w:rsid w:val="006F5601"/>
    <w:rsid w:val="00702DD2"/>
    <w:rsid w:val="00703037"/>
    <w:rsid w:val="00703058"/>
    <w:rsid w:val="00703354"/>
    <w:rsid w:val="007046BE"/>
    <w:rsid w:val="0070543B"/>
    <w:rsid w:val="00705890"/>
    <w:rsid w:val="0070724E"/>
    <w:rsid w:val="007076CB"/>
    <w:rsid w:val="00707777"/>
    <w:rsid w:val="00707FE0"/>
    <w:rsid w:val="0071252A"/>
    <w:rsid w:val="00713B42"/>
    <w:rsid w:val="00714EA0"/>
    <w:rsid w:val="00717642"/>
    <w:rsid w:val="007179C3"/>
    <w:rsid w:val="00717F01"/>
    <w:rsid w:val="007219A7"/>
    <w:rsid w:val="00722A21"/>
    <w:rsid w:val="00723143"/>
    <w:rsid w:val="007242A9"/>
    <w:rsid w:val="00725A07"/>
    <w:rsid w:val="0072654E"/>
    <w:rsid w:val="00727F1F"/>
    <w:rsid w:val="00730CE6"/>
    <w:rsid w:val="00732B92"/>
    <w:rsid w:val="00732CD9"/>
    <w:rsid w:val="00733B9B"/>
    <w:rsid w:val="00734D0F"/>
    <w:rsid w:val="00736DC0"/>
    <w:rsid w:val="00737A2F"/>
    <w:rsid w:val="0074153B"/>
    <w:rsid w:val="0074333E"/>
    <w:rsid w:val="007433AB"/>
    <w:rsid w:val="007434ED"/>
    <w:rsid w:val="00745EA0"/>
    <w:rsid w:val="007463F5"/>
    <w:rsid w:val="0074762D"/>
    <w:rsid w:val="007532DF"/>
    <w:rsid w:val="00754FEA"/>
    <w:rsid w:val="00755CB6"/>
    <w:rsid w:val="00755ED1"/>
    <w:rsid w:val="00756B3C"/>
    <w:rsid w:val="00761ED7"/>
    <w:rsid w:val="00763228"/>
    <w:rsid w:val="007633EF"/>
    <w:rsid w:val="00763FEE"/>
    <w:rsid w:val="00764AF5"/>
    <w:rsid w:val="00766194"/>
    <w:rsid w:val="007661F5"/>
    <w:rsid w:val="00772927"/>
    <w:rsid w:val="00773691"/>
    <w:rsid w:val="00776959"/>
    <w:rsid w:val="00777ED1"/>
    <w:rsid w:val="00780195"/>
    <w:rsid w:val="00780FB2"/>
    <w:rsid w:val="00781DD2"/>
    <w:rsid w:val="00782A55"/>
    <w:rsid w:val="00782B76"/>
    <w:rsid w:val="00782D62"/>
    <w:rsid w:val="007841FC"/>
    <w:rsid w:val="00784DD5"/>
    <w:rsid w:val="00784F26"/>
    <w:rsid w:val="007865D7"/>
    <w:rsid w:val="00791073"/>
    <w:rsid w:val="00791BDF"/>
    <w:rsid w:val="00791F03"/>
    <w:rsid w:val="00792E4A"/>
    <w:rsid w:val="007A036B"/>
    <w:rsid w:val="007A165C"/>
    <w:rsid w:val="007A227C"/>
    <w:rsid w:val="007A2375"/>
    <w:rsid w:val="007A2FC6"/>
    <w:rsid w:val="007A3E91"/>
    <w:rsid w:val="007A4377"/>
    <w:rsid w:val="007A4576"/>
    <w:rsid w:val="007A4A66"/>
    <w:rsid w:val="007A59EB"/>
    <w:rsid w:val="007A605B"/>
    <w:rsid w:val="007A70AE"/>
    <w:rsid w:val="007A7138"/>
    <w:rsid w:val="007B043D"/>
    <w:rsid w:val="007B04EA"/>
    <w:rsid w:val="007B0681"/>
    <w:rsid w:val="007B0FFF"/>
    <w:rsid w:val="007B1B82"/>
    <w:rsid w:val="007B2FDD"/>
    <w:rsid w:val="007B3851"/>
    <w:rsid w:val="007B4A4B"/>
    <w:rsid w:val="007B5B0C"/>
    <w:rsid w:val="007B5B9D"/>
    <w:rsid w:val="007B6072"/>
    <w:rsid w:val="007B63A7"/>
    <w:rsid w:val="007B66C7"/>
    <w:rsid w:val="007B7E67"/>
    <w:rsid w:val="007B7E9B"/>
    <w:rsid w:val="007C0FCD"/>
    <w:rsid w:val="007C164D"/>
    <w:rsid w:val="007C2B9E"/>
    <w:rsid w:val="007C39DF"/>
    <w:rsid w:val="007C4A3C"/>
    <w:rsid w:val="007C5451"/>
    <w:rsid w:val="007C617D"/>
    <w:rsid w:val="007C68ED"/>
    <w:rsid w:val="007C7603"/>
    <w:rsid w:val="007D0677"/>
    <w:rsid w:val="007D293A"/>
    <w:rsid w:val="007D3869"/>
    <w:rsid w:val="007D3AEF"/>
    <w:rsid w:val="007D3E26"/>
    <w:rsid w:val="007D4C67"/>
    <w:rsid w:val="007D5199"/>
    <w:rsid w:val="007D59BF"/>
    <w:rsid w:val="007D62B1"/>
    <w:rsid w:val="007E11B6"/>
    <w:rsid w:val="007E247E"/>
    <w:rsid w:val="007E2F7D"/>
    <w:rsid w:val="007E3A00"/>
    <w:rsid w:val="007E4924"/>
    <w:rsid w:val="007E4F4A"/>
    <w:rsid w:val="007E5F63"/>
    <w:rsid w:val="007E6C5C"/>
    <w:rsid w:val="007E741E"/>
    <w:rsid w:val="007E7523"/>
    <w:rsid w:val="007E7CE2"/>
    <w:rsid w:val="007F028A"/>
    <w:rsid w:val="007F09F5"/>
    <w:rsid w:val="007F24DA"/>
    <w:rsid w:val="007F2B92"/>
    <w:rsid w:val="007F485B"/>
    <w:rsid w:val="007F6C2F"/>
    <w:rsid w:val="00800BBD"/>
    <w:rsid w:val="00801E37"/>
    <w:rsid w:val="008027FE"/>
    <w:rsid w:val="00802BD3"/>
    <w:rsid w:val="00803266"/>
    <w:rsid w:val="00803D1C"/>
    <w:rsid w:val="008049C6"/>
    <w:rsid w:val="00804F26"/>
    <w:rsid w:val="00810805"/>
    <w:rsid w:val="008125CA"/>
    <w:rsid w:val="00814423"/>
    <w:rsid w:val="00816B93"/>
    <w:rsid w:val="008216FB"/>
    <w:rsid w:val="00821B6A"/>
    <w:rsid w:val="00822B38"/>
    <w:rsid w:val="00823011"/>
    <w:rsid w:val="008238D1"/>
    <w:rsid w:val="00825A19"/>
    <w:rsid w:val="00825C79"/>
    <w:rsid w:val="008307B7"/>
    <w:rsid w:val="00831347"/>
    <w:rsid w:val="0083366F"/>
    <w:rsid w:val="0083374B"/>
    <w:rsid w:val="008337C4"/>
    <w:rsid w:val="00833A9B"/>
    <w:rsid w:val="00833E63"/>
    <w:rsid w:val="00841343"/>
    <w:rsid w:val="00841EF9"/>
    <w:rsid w:val="00843E0E"/>
    <w:rsid w:val="00846DD8"/>
    <w:rsid w:val="00850753"/>
    <w:rsid w:val="00850A95"/>
    <w:rsid w:val="00851E1E"/>
    <w:rsid w:val="00852A6C"/>
    <w:rsid w:val="00856743"/>
    <w:rsid w:val="00857863"/>
    <w:rsid w:val="008602A2"/>
    <w:rsid w:val="00861A83"/>
    <w:rsid w:val="008628CD"/>
    <w:rsid w:val="00863DCB"/>
    <w:rsid w:val="00865CF4"/>
    <w:rsid w:val="00866502"/>
    <w:rsid w:val="00866774"/>
    <w:rsid w:val="008669D9"/>
    <w:rsid w:val="00866EA7"/>
    <w:rsid w:val="0086746B"/>
    <w:rsid w:val="00867F26"/>
    <w:rsid w:val="00871646"/>
    <w:rsid w:val="00871AF1"/>
    <w:rsid w:val="00871F76"/>
    <w:rsid w:val="00872F51"/>
    <w:rsid w:val="00873C60"/>
    <w:rsid w:val="008753A0"/>
    <w:rsid w:val="0087691C"/>
    <w:rsid w:val="00877123"/>
    <w:rsid w:val="00877943"/>
    <w:rsid w:val="00881645"/>
    <w:rsid w:val="008816C5"/>
    <w:rsid w:val="0088185F"/>
    <w:rsid w:val="00883B9C"/>
    <w:rsid w:val="00885AEC"/>
    <w:rsid w:val="00886BF1"/>
    <w:rsid w:val="00887410"/>
    <w:rsid w:val="00887C97"/>
    <w:rsid w:val="0089021B"/>
    <w:rsid w:val="00890EB9"/>
    <w:rsid w:val="00891372"/>
    <w:rsid w:val="00892A65"/>
    <w:rsid w:val="008955DF"/>
    <w:rsid w:val="0089573D"/>
    <w:rsid w:val="008971B3"/>
    <w:rsid w:val="008A08DB"/>
    <w:rsid w:val="008A185A"/>
    <w:rsid w:val="008A25F1"/>
    <w:rsid w:val="008A29F0"/>
    <w:rsid w:val="008A3858"/>
    <w:rsid w:val="008A3D36"/>
    <w:rsid w:val="008A4BDE"/>
    <w:rsid w:val="008A4F62"/>
    <w:rsid w:val="008A5407"/>
    <w:rsid w:val="008A6A39"/>
    <w:rsid w:val="008A7171"/>
    <w:rsid w:val="008A765D"/>
    <w:rsid w:val="008A77A5"/>
    <w:rsid w:val="008A7FF0"/>
    <w:rsid w:val="008B15DE"/>
    <w:rsid w:val="008B1A18"/>
    <w:rsid w:val="008B245A"/>
    <w:rsid w:val="008B6236"/>
    <w:rsid w:val="008B6B63"/>
    <w:rsid w:val="008B6B7E"/>
    <w:rsid w:val="008B7221"/>
    <w:rsid w:val="008B79EB"/>
    <w:rsid w:val="008C0E44"/>
    <w:rsid w:val="008C1F36"/>
    <w:rsid w:val="008C5972"/>
    <w:rsid w:val="008C67D3"/>
    <w:rsid w:val="008D02E2"/>
    <w:rsid w:val="008D077B"/>
    <w:rsid w:val="008D26F5"/>
    <w:rsid w:val="008D4D85"/>
    <w:rsid w:val="008D70F9"/>
    <w:rsid w:val="008D73A4"/>
    <w:rsid w:val="008E0448"/>
    <w:rsid w:val="008E0C0B"/>
    <w:rsid w:val="008E1028"/>
    <w:rsid w:val="008E2601"/>
    <w:rsid w:val="008E2CF2"/>
    <w:rsid w:val="008E3B4E"/>
    <w:rsid w:val="008E44C6"/>
    <w:rsid w:val="008E49B3"/>
    <w:rsid w:val="008E4DAA"/>
    <w:rsid w:val="008E6010"/>
    <w:rsid w:val="008E6688"/>
    <w:rsid w:val="008F153C"/>
    <w:rsid w:val="008F1678"/>
    <w:rsid w:val="008F1EB5"/>
    <w:rsid w:val="008F2B40"/>
    <w:rsid w:val="008F3C0E"/>
    <w:rsid w:val="008F42DE"/>
    <w:rsid w:val="008F47A8"/>
    <w:rsid w:val="008F5240"/>
    <w:rsid w:val="008F52C6"/>
    <w:rsid w:val="008F6523"/>
    <w:rsid w:val="008F76C0"/>
    <w:rsid w:val="0090133A"/>
    <w:rsid w:val="009028F2"/>
    <w:rsid w:val="00904A01"/>
    <w:rsid w:val="0091025B"/>
    <w:rsid w:val="0091055A"/>
    <w:rsid w:val="00911149"/>
    <w:rsid w:val="009141D8"/>
    <w:rsid w:val="00914DAA"/>
    <w:rsid w:val="00914DDC"/>
    <w:rsid w:val="00915DBE"/>
    <w:rsid w:val="0091619D"/>
    <w:rsid w:val="00916D67"/>
    <w:rsid w:val="009176CA"/>
    <w:rsid w:val="00922379"/>
    <w:rsid w:val="009229F2"/>
    <w:rsid w:val="00923DC1"/>
    <w:rsid w:val="00923EA3"/>
    <w:rsid w:val="0092475D"/>
    <w:rsid w:val="00924D93"/>
    <w:rsid w:val="00925D0B"/>
    <w:rsid w:val="00926F09"/>
    <w:rsid w:val="009275C0"/>
    <w:rsid w:val="00934AAB"/>
    <w:rsid w:val="00935A15"/>
    <w:rsid w:val="00935E2E"/>
    <w:rsid w:val="009377C1"/>
    <w:rsid w:val="009419AA"/>
    <w:rsid w:val="00942D43"/>
    <w:rsid w:val="0094484A"/>
    <w:rsid w:val="00944AF9"/>
    <w:rsid w:val="0095222F"/>
    <w:rsid w:val="00952666"/>
    <w:rsid w:val="00952D25"/>
    <w:rsid w:val="00953508"/>
    <w:rsid w:val="0095395C"/>
    <w:rsid w:val="00954E6C"/>
    <w:rsid w:val="00957964"/>
    <w:rsid w:val="009579C8"/>
    <w:rsid w:val="00957EB1"/>
    <w:rsid w:val="009603A3"/>
    <w:rsid w:val="0096044A"/>
    <w:rsid w:val="0096082D"/>
    <w:rsid w:val="00961C5E"/>
    <w:rsid w:val="00965765"/>
    <w:rsid w:val="00966545"/>
    <w:rsid w:val="00966BDD"/>
    <w:rsid w:val="00966EB4"/>
    <w:rsid w:val="00967C11"/>
    <w:rsid w:val="009711A3"/>
    <w:rsid w:val="00972FD6"/>
    <w:rsid w:val="0097592A"/>
    <w:rsid w:val="009766CC"/>
    <w:rsid w:val="009773DF"/>
    <w:rsid w:val="00980786"/>
    <w:rsid w:val="00981D90"/>
    <w:rsid w:val="00982540"/>
    <w:rsid w:val="00983525"/>
    <w:rsid w:val="00984A90"/>
    <w:rsid w:val="00987C36"/>
    <w:rsid w:val="00990CF7"/>
    <w:rsid w:val="009933EE"/>
    <w:rsid w:val="0099365A"/>
    <w:rsid w:val="00993D84"/>
    <w:rsid w:val="00994C1E"/>
    <w:rsid w:val="00997A9D"/>
    <w:rsid w:val="009A01BB"/>
    <w:rsid w:val="009A0D72"/>
    <w:rsid w:val="009A110C"/>
    <w:rsid w:val="009A28D9"/>
    <w:rsid w:val="009A34F3"/>
    <w:rsid w:val="009A5A26"/>
    <w:rsid w:val="009A5E03"/>
    <w:rsid w:val="009A69BB"/>
    <w:rsid w:val="009B47E7"/>
    <w:rsid w:val="009B489B"/>
    <w:rsid w:val="009B6919"/>
    <w:rsid w:val="009B69FB"/>
    <w:rsid w:val="009C0732"/>
    <w:rsid w:val="009C5458"/>
    <w:rsid w:val="009C5C39"/>
    <w:rsid w:val="009D1F10"/>
    <w:rsid w:val="009D2010"/>
    <w:rsid w:val="009D5471"/>
    <w:rsid w:val="009D7053"/>
    <w:rsid w:val="009D765A"/>
    <w:rsid w:val="009D7B91"/>
    <w:rsid w:val="009E077C"/>
    <w:rsid w:val="009E16E3"/>
    <w:rsid w:val="009E24B0"/>
    <w:rsid w:val="009E2A60"/>
    <w:rsid w:val="009E314A"/>
    <w:rsid w:val="009E5D8D"/>
    <w:rsid w:val="009E6059"/>
    <w:rsid w:val="009F0520"/>
    <w:rsid w:val="009F1F61"/>
    <w:rsid w:val="009F31ED"/>
    <w:rsid w:val="009F5725"/>
    <w:rsid w:val="009F7E0D"/>
    <w:rsid w:val="00A00988"/>
    <w:rsid w:val="00A00D1E"/>
    <w:rsid w:val="00A0161F"/>
    <w:rsid w:val="00A017EA"/>
    <w:rsid w:val="00A017F1"/>
    <w:rsid w:val="00A0281D"/>
    <w:rsid w:val="00A03BB3"/>
    <w:rsid w:val="00A053C0"/>
    <w:rsid w:val="00A055FC"/>
    <w:rsid w:val="00A05CB4"/>
    <w:rsid w:val="00A0678E"/>
    <w:rsid w:val="00A11B15"/>
    <w:rsid w:val="00A12451"/>
    <w:rsid w:val="00A1508E"/>
    <w:rsid w:val="00A22929"/>
    <w:rsid w:val="00A23050"/>
    <w:rsid w:val="00A243D4"/>
    <w:rsid w:val="00A26273"/>
    <w:rsid w:val="00A30568"/>
    <w:rsid w:val="00A30571"/>
    <w:rsid w:val="00A31C5D"/>
    <w:rsid w:val="00A31CF0"/>
    <w:rsid w:val="00A326C5"/>
    <w:rsid w:val="00A32A59"/>
    <w:rsid w:val="00A33D66"/>
    <w:rsid w:val="00A34EFE"/>
    <w:rsid w:val="00A350BB"/>
    <w:rsid w:val="00A35FD0"/>
    <w:rsid w:val="00A36D6F"/>
    <w:rsid w:val="00A4118F"/>
    <w:rsid w:val="00A43756"/>
    <w:rsid w:val="00A44476"/>
    <w:rsid w:val="00A447C1"/>
    <w:rsid w:val="00A45A33"/>
    <w:rsid w:val="00A45ED0"/>
    <w:rsid w:val="00A46A79"/>
    <w:rsid w:val="00A46B20"/>
    <w:rsid w:val="00A500D0"/>
    <w:rsid w:val="00A503FD"/>
    <w:rsid w:val="00A5125B"/>
    <w:rsid w:val="00A539B2"/>
    <w:rsid w:val="00A5716D"/>
    <w:rsid w:val="00A57872"/>
    <w:rsid w:val="00A6092F"/>
    <w:rsid w:val="00A60D0C"/>
    <w:rsid w:val="00A62A75"/>
    <w:rsid w:val="00A63D7E"/>
    <w:rsid w:val="00A64C6C"/>
    <w:rsid w:val="00A64D38"/>
    <w:rsid w:val="00A70006"/>
    <w:rsid w:val="00A71A4B"/>
    <w:rsid w:val="00A725D7"/>
    <w:rsid w:val="00A730AE"/>
    <w:rsid w:val="00A738F0"/>
    <w:rsid w:val="00A741C1"/>
    <w:rsid w:val="00A774E1"/>
    <w:rsid w:val="00A77F35"/>
    <w:rsid w:val="00A8145F"/>
    <w:rsid w:val="00A83499"/>
    <w:rsid w:val="00A83F9F"/>
    <w:rsid w:val="00A8477A"/>
    <w:rsid w:val="00A84840"/>
    <w:rsid w:val="00A8493B"/>
    <w:rsid w:val="00A84DFC"/>
    <w:rsid w:val="00A86B89"/>
    <w:rsid w:val="00A917E3"/>
    <w:rsid w:val="00A92C22"/>
    <w:rsid w:val="00A93BCB"/>
    <w:rsid w:val="00A9469D"/>
    <w:rsid w:val="00A94FE9"/>
    <w:rsid w:val="00A96F0D"/>
    <w:rsid w:val="00AA1A66"/>
    <w:rsid w:val="00AA254B"/>
    <w:rsid w:val="00AA25E6"/>
    <w:rsid w:val="00AA35CD"/>
    <w:rsid w:val="00AA5AFA"/>
    <w:rsid w:val="00AA725D"/>
    <w:rsid w:val="00AA7F33"/>
    <w:rsid w:val="00AB1C8E"/>
    <w:rsid w:val="00AB1DDB"/>
    <w:rsid w:val="00AB27E6"/>
    <w:rsid w:val="00AB2DD0"/>
    <w:rsid w:val="00AB5929"/>
    <w:rsid w:val="00AB5A6A"/>
    <w:rsid w:val="00AB6160"/>
    <w:rsid w:val="00AB7120"/>
    <w:rsid w:val="00AB7267"/>
    <w:rsid w:val="00AC203E"/>
    <w:rsid w:val="00AC21D0"/>
    <w:rsid w:val="00AC27CF"/>
    <w:rsid w:val="00AC3459"/>
    <w:rsid w:val="00AC4213"/>
    <w:rsid w:val="00AC5655"/>
    <w:rsid w:val="00AC5998"/>
    <w:rsid w:val="00AC7124"/>
    <w:rsid w:val="00AC728D"/>
    <w:rsid w:val="00AC7D71"/>
    <w:rsid w:val="00AD1C6A"/>
    <w:rsid w:val="00AD3AB3"/>
    <w:rsid w:val="00AD5DB5"/>
    <w:rsid w:val="00AD6E15"/>
    <w:rsid w:val="00AD783F"/>
    <w:rsid w:val="00AD7C08"/>
    <w:rsid w:val="00AD7F66"/>
    <w:rsid w:val="00AE04D1"/>
    <w:rsid w:val="00AE156C"/>
    <w:rsid w:val="00AE17C4"/>
    <w:rsid w:val="00AE4CCD"/>
    <w:rsid w:val="00AE62EF"/>
    <w:rsid w:val="00AE7160"/>
    <w:rsid w:val="00AF0C15"/>
    <w:rsid w:val="00AF2616"/>
    <w:rsid w:val="00AF2B0C"/>
    <w:rsid w:val="00AF4130"/>
    <w:rsid w:val="00AF6468"/>
    <w:rsid w:val="00AF6C22"/>
    <w:rsid w:val="00AF6CF9"/>
    <w:rsid w:val="00AF7387"/>
    <w:rsid w:val="00AF7E99"/>
    <w:rsid w:val="00B00C77"/>
    <w:rsid w:val="00B00DE9"/>
    <w:rsid w:val="00B02C1D"/>
    <w:rsid w:val="00B02FA4"/>
    <w:rsid w:val="00B0319F"/>
    <w:rsid w:val="00B036D0"/>
    <w:rsid w:val="00B05EC2"/>
    <w:rsid w:val="00B06009"/>
    <w:rsid w:val="00B0640B"/>
    <w:rsid w:val="00B070B9"/>
    <w:rsid w:val="00B075CD"/>
    <w:rsid w:val="00B07BE8"/>
    <w:rsid w:val="00B11010"/>
    <w:rsid w:val="00B12ED7"/>
    <w:rsid w:val="00B130AF"/>
    <w:rsid w:val="00B161C7"/>
    <w:rsid w:val="00B17182"/>
    <w:rsid w:val="00B177E8"/>
    <w:rsid w:val="00B21F29"/>
    <w:rsid w:val="00B22685"/>
    <w:rsid w:val="00B22AED"/>
    <w:rsid w:val="00B23052"/>
    <w:rsid w:val="00B23605"/>
    <w:rsid w:val="00B23F81"/>
    <w:rsid w:val="00B245E4"/>
    <w:rsid w:val="00B24F1C"/>
    <w:rsid w:val="00B25AC6"/>
    <w:rsid w:val="00B2604A"/>
    <w:rsid w:val="00B260A7"/>
    <w:rsid w:val="00B33D15"/>
    <w:rsid w:val="00B34B86"/>
    <w:rsid w:val="00B34D14"/>
    <w:rsid w:val="00B37A0D"/>
    <w:rsid w:val="00B37E9E"/>
    <w:rsid w:val="00B4131C"/>
    <w:rsid w:val="00B4462D"/>
    <w:rsid w:val="00B46368"/>
    <w:rsid w:val="00B464D8"/>
    <w:rsid w:val="00B46C33"/>
    <w:rsid w:val="00B4729E"/>
    <w:rsid w:val="00B50F14"/>
    <w:rsid w:val="00B518D8"/>
    <w:rsid w:val="00B533CF"/>
    <w:rsid w:val="00B5371D"/>
    <w:rsid w:val="00B53C09"/>
    <w:rsid w:val="00B54664"/>
    <w:rsid w:val="00B57351"/>
    <w:rsid w:val="00B57DB5"/>
    <w:rsid w:val="00B606C8"/>
    <w:rsid w:val="00B60BCD"/>
    <w:rsid w:val="00B61CCE"/>
    <w:rsid w:val="00B62CBD"/>
    <w:rsid w:val="00B64237"/>
    <w:rsid w:val="00B66D2B"/>
    <w:rsid w:val="00B704A9"/>
    <w:rsid w:val="00B707D8"/>
    <w:rsid w:val="00B73E67"/>
    <w:rsid w:val="00B74973"/>
    <w:rsid w:val="00B74D59"/>
    <w:rsid w:val="00B77CA3"/>
    <w:rsid w:val="00B807B1"/>
    <w:rsid w:val="00B8089C"/>
    <w:rsid w:val="00B809DB"/>
    <w:rsid w:val="00B81FBB"/>
    <w:rsid w:val="00B82F29"/>
    <w:rsid w:val="00B83063"/>
    <w:rsid w:val="00B83DE4"/>
    <w:rsid w:val="00B844C9"/>
    <w:rsid w:val="00B8457A"/>
    <w:rsid w:val="00B84B6E"/>
    <w:rsid w:val="00B86933"/>
    <w:rsid w:val="00B86959"/>
    <w:rsid w:val="00B903F4"/>
    <w:rsid w:val="00B90C64"/>
    <w:rsid w:val="00B9228C"/>
    <w:rsid w:val="00B92A37"/>
    <w:rsid w:val="00B9336F"/>
    <w:rsid w:val="00B93EE5"/>
    <w:rsid w:val="00B944AA"/>
    <w:rsid w:val="00B94A00"/>
    <w:rsid w:val="00B95AA7"/>
    <w:rsid w:val="00B97546"/>
    <w:rsid w:val="00B97A19"/>
    <w:rsid w:val="00B97DEC"/>
    <w:rsid w:val="00BA1BCA"/>
    <w:rsid w:val="00BA29E4"/>
    <w:rsid w:val="00BA3070"/>
    <w:rsid w:val="00BA3338"/>
    <w:rsid w:val="00BA3519"/>
    <w:rsid w:val="00BA351C"/>
    <w:rsid w:val="00BA484A"/>
    <w:rsid w:val="00BA4D48"/>
    <w:rsid w:val="00BA5F29"/>
    <w:rsid w:val="00BA617D"/>
    <w:rsid w:val="00BA6823"/>
    <w:rsid w:val="00BA6F7D"/>
    <w:rsid w:val="00BA7274"/>
    <w:rsid w:val="00BB109C"/>
    <w:rsid w:val="00BB19C5"/>
    <w:rsid w:val="00BB2D9A"/>
    <w:rsid w:val="00BB503E"/>
    <w:rsid w:val="00BB577B"/>
    <w:rsid w:val="00BB5970"/>
    <w:rsid w:val="00BB5B96"/>
    <w:rsid w:val="00BC0C14"/>
    <w:rsid w:val="00BC0DED"/>
    <w:rsid w:val="00BC19A8"/>
    <w:rsid w:val="00BC257B"/>
    <w:rsid w:val="00BC2A2F"/>
    <w:rsid w:val="00BC372B"/>
    <w:rsid w:val="00BC589F"/>
    <w:rsid w:val="00BC5F17"/>
    <w:rsid w:val="00BC6248"/>
    <w:rsid w:val="00BD00AB"/>
    <w:rsid w:val="00BD1123"/>
    <w:rsid w:val="00BD1475"/>
    <w:rsid w:val="00BD2672"/>
    <w:rsid w:val="00BD2C38"/>
    <w:rsid w:val="00BD2FCD"/>
    <w:rsid w:val="00BD432D"/>
    <w:rsid w:val="00BD46E6"/>
    <w:rsid w:val="00BD4CC6"/>
    <w:rsid w:val="00BD6AA2"/>
    <w:rsid w:val="00BD7A0B"/>
    <w:rsid w:val="00BE02E9"/>
    <w:rsid w:val="00BE2BC1"/>
    <w:rsid w:val="00BE4A05"/>
    <w:rsid w:val="00BE4BAA"/>
    <w:rsid w:val="00BE6093"/>
    <w:rsid w:val="00BE66E4"/>
    <w:rsid w:val="00BE681B"/>
    <w:rsid w:val="00BE6F85"/>
    <w:rsid w:val="00BE73DA"/>
    <w:rsid w:val="00BE7526"/>
    <w:rsid w:val="00BF02EF"/>
    <w:rsid w:val="00BF3D98"/>
    <w:rsid w:val="00BF4B02"/>
    <w:rsid w:val="00BF5DB0"/>
    <w:rsid w:val="00BF60D1"/>
    <w:rsid w:val="00BF6C89"/>
    <w:rsid w:val="00BF73FE"/>
    <w:rsid w:val="00C01252"/>
    <w:rsid w:val="00C0205C"/>
    <w:rsid w:val="00C03118"/>
    <w:rsid w:val="00C03719"/>
    <w:rsid w:val="00C03FCB"/>
    <w:rsid w:val="00C040BF"/>
    <w:rsid w:val="00C04586"/>
    <w:rsid w:val="00C1148E"/>
    <w:rsid w:val="00C1292E"/>
    <w:rsid w:val="00C13491"/>
    <w:rsid w:val="00C13B44"/>
    <w:rsid w:val="00C14B6F"/>
    <w:rsid w:val="00C15EEF"/>
    <w:rsid w:val="00C167E2"/>
    <w:rsid w:val="00C218E3"/>
    <w:rsid w:val="00C219DB"/>
    <w:rsid w:val="00C21BC2"/>
    <w:rsid w:val="00C21D4E"/>
    <w:rsid w:val="00C23F44"/>
    <w:rsid w:val="00C25345"/>
    <w:rsid w:val="00C26283"/>
    <w:rsid w:val="00C333EA"/>
    <w:rsid w:val="00C33EEB"/>
    <w:rsid w:val="00C34999"/>
    <w:rsid w:val="00C3643C"/>
    <w:rsid w:val="00C364E3"/>
    <w:rsid w:val="00C37097"/>
    <w:rsid w:val="00C37B7E"/>
    <w:rsid w:val="00C41170"/>
    <w:rsid w:val="00C41B37"/>
    <w:rsid w:val="00C4246A"/>
    <w:rsid w:val="00C4250E"/>
    <w:rsid w:val="00C43E84"/>
    <w:rsid w:val="00C4490B"/>
    <w:rsid w:val="00C46C8C"/>
    <w:rsid w:val="00C46FF6"/>
    <w:rsid w:val="00C50819"/>
    <w:rsid w:val="00C508D5"/>
    <w:rsid w:val="00C5217D"/>
    <w:rsid w:val="00C52800"/>
    <w:rsid w:val="00C547AC"/>
    <w:rsid w:val="00C560C1"/>
    <w:rsid w:val="00C56427"/>
    <w:rsid w:val="00C56A4F"/>
    <w:rsid w:val="00C604ED"/>
    <w:rsid w:val="00C60888"/>
    <w:rsid w:val="00C60B72"/>
    <w:rsid w:val="00C60FD3"/>
    <w:rsid w:val="00C618D0"/>
    <w:rsid w:val="00C623AC"/>
    <w:rsid w:val="00C6249B"/>
    <w:rsid w:val="00C624D1"/>
    <w:rsid w:val="00C6365D"/>
    <w:rsid w:val="00C6461C"/>
    <w:rsid w:val="00C6543F"/>
    <w:rsid w:val="00C65556"/>
    <w:rsid w:val="00C65BA3"/>
    <w:rsid w:val="00C6601C"/>
    <w:rsid w:val="00C663A7"/>
    <w:rsid w:val="00C6713D"/>
    <w:rsid w:val="00C706A8"/>
    <w:rsid w:val="00C70FFD"/>
    <w:rsid w:val="00C71B76"/>
    <w:rsid w:val="00C72171"/>
    <w:rsid w:val="00C724CE"/>
    <w:rsid w:val="00C72F8E"/>
    <w:rsid w:val="00C734B1"/>
    <w:rsid w:val="00C74948"/>
    <w:rsid w:val="00C75C2A"/>
    <w:rsid w:val="00C75D67"/>
    <w:rsid w:val="00C768D6"/>
    <w:rsid w:val="00C81EC7"/>
    <w:rsid w:val="00C82DB6"/>
    <w:rsid w:val="00C836C6"/>
    <w:rsid w:val="00C84365"/>
    <w:rsid w:val="00C8535B"/>
    <w:rsid w:val="00C859B1"/>
    <w:rsid w:val="00C85EE9"/>
    <w:rsid w:val="00C927F5"/>
    <w:rsid w:val="00C93B2A"/>
    <w:rsid w:val="00C93E95"/>
    <w:rsid w:val="00C95D5C"/>
    <w:rsid w:val="00C96D35"/>
    <w:rsid w:val="00C977AA"/>
    <w:rsid w:val="00CA144A"/>
    <w:rsid w:val="00CA3DA5"/>
    <w:rsid w:val="00CA4E1C"/>
    <w:rsid w:val="00CA77DE"/>
    <w:rsid w:val="00CA7F31"/>
    <w:rsid w:val="00CB01CE"/>
    <w:rsid w:val="00CB15EA"/>
    <w:rsid w:val="00CB1C7E"/>
    <w:rsid w:val="00CB24C9"/>
    <w:rsid w:val="00CB4889"/>
    <w:rsid w:val="00CB4CB4"/>
    <w:rsid w:val="00CB4D31"/>
    <w:rsid w:val="00CB4E02"/>
    <w:rsid w:val="00CB65D5"/>
    <w:rsid w:val="00CB6BA7"/>
    <w:rsid w:val="00CB6EE9"/>
    <w:rsid w:val="00CB7D2C"/>
    <w:rsid w:val="00CC0E59"/>
    <w:rsid w:val="00CC1B12"/>
    <w:rsid w:val="00CC1E47"/>
    <w:rsid w:val="00CC1F31"/>
    <w:rsid w:val="00CC539F"/>
    <w:rsid w:val="00CC7743"/>
    <w:rsid w:val="00CD1C66"/>
    <w:rsid w:val="00CD2674"/>
    <w:rsid w:val="00CD34DE"/>
    <w:rsid w:val="00CD4F79"/>
    <w:rsid w:val="00CD5A42"/>
    <w:rsid w:val="00CD7317"/>
    <w:rsid w:val="00CD7917"/>
    <w:rsid w:val="00CE12BB"/>
    <w:rsid w:val="00CE1A46"/>
    <w:rsid w:val="00CE2328"/>
    <w:rsid w:val="00CE2D5E"/>
    <w:rsid w:val="00CE391D"/>
    <w:rsid w:val="00CE7357"/>
    <w:rsid w:val="00CE769F"/>
    <w:rsid w:val="00CF339A"/>
    <w:rsid w:val="00CF3544"/>
    <w:rsid w:val="00CF35C6"/>
    <w:rsid w:val="00CF77EA"/>
    <w:rsid w:val="00D00439"/>
    <w:rsid w:val="00D01B15"/>
    <w:rsid w:val="00D0257A"/>
    <w:rsid w:val="00D02717"/>
    <w:rsid w:val="00D04456"/>
    <w:rsid w:val="00D047CF"/>
    <w:rsid w:val="00D10678"/>
    <w:rsid w:val="00D11769"/>
    <w:rsid w:val="00D1300B"/>
    <w:rsid w:val="00D13B67"/>
    <w:rsid w:val="00D1431E"/>
    <w:rsid w:val="00D1470C"/>
    <w:rsid w:val="00D1525A"/>
    <w:rsid w:val="00D15F6D"/>
    <w:rsid w:val="00D20620"/>
    <w:rsid w:val="00D20716"/>
    <w:rsid w:val="00D21144"/>
    <w:rsid w:val="00D227AC"/>
    <w:rsid w:val="00D227CE"/>
    <w:rsid w:val="00D27C77"/>
    <w:rsid w:val="00D3048A"/>
    <w:rsid w:val="00D33193"/>
    <w:rsid w:val="00D33D1B"/>
    <w:rsid w:val="00D37142"/>
    <w:rsid w:val="00D37B3C"/>
    <w:rsid w:val="00D44C7C"/>
    <w:rsid w:val="00D466A4"/>
    <w:rsid w:val="00D47A31"/>
    <w:rsid w:val="00D504FA"/>
    <w:rsid w:val="00D51F3C"/>
    <w:rsid w:val="00D57186"/>
    <w:rsid w:val="00D57B78"/>
    <w:rsid w:val="00D60486"/>
    <w:rsid w:val="00D61C0D"/>
    <w:rsid w:val="00D62101"/>
    <w:rsid w:val="00D62D4B"/>
    <w:rsid w:val="00D6357D"/>
    <w:rsid w:val="00D6536A"/>
    <w:rsid w:val="00D66818"/>
    <w:rsid w:val="00D668CA"/>
    <w:rsid w:val="00D66BF2"/>
    <w:rsid w:val="00D66D78"/>
    <w:rsid w:val="00D71F68"/>
    <w:rsid w:val="00D73263"/>
    <w:rsid w:val="00D732E4"/>
    <w:rsid w:val="00D75B7F"/>
    <w:rsid w:val="00D76073"/>
    <w:rsid w:val="00D779A2"/>
    <w:rsid w:val="00D77C24"/>
    <w:rsid w:val="00D77DD8"/>
    <w:rsid w:val="00D8093F"/>
    <w:rsid w:val="00D84837"/>
    <w:rsid w:val="00D84E31"/>
    <w:rsid w:val="00D85902"/>
    <w:rsid w:val="00D85BB5"/>
    <w:rsid w:val="00D85E6C"/>
    <w:rsid w:val="00D862D2"/>
    <w:rsid w:val="00D87650"/>
    <w:rsid w:val="00D92986"/>
    <w:rsid w:val="00D9307D"/>
    <w:rsid w:val="00D9389E"/>
    <w:rsid w:val="00D96793"/>
    <w:rsid w:val="00D972C3"/>
    <w:rsid w:val="00D97491"/>
    <w:rsid w:val="00D97A1A"/>
    <w:rsid w:val="00D97CFA"/>
    <w:rsid w:val="00DA1251"/>
    <w:rsid w:val="00DA1260"/>
    <w:rsid w:val="00DA2BF3"/>
    <w:rsid w:val="00DA42DC"/>
    <w:rsid w:val="00DA450D"/>
    <w:rsid w:val="00DA68A7"/>
    <w:rsid w:val="00DA7A2F"/>
    <w:rsid w:val="00DA7D0C"/>
    <w:rsid w:val="00DB1F85"/>
    <w:rsid w:val="00DB28A2"/>
    <w:rsid w:val="00DB3CF0"/>
    <w:rsid w:val="00DB3E82"/>
    <w:rsid w:val="00DB4C52"/>
    <w:rsid w:val="00DB5E04"/>
    <w:rsid w:val="00DB66DA"/>
    <w:rsid w:val="00DB7690"/>
    <w:rsid w:val="00DB78CA"/>
    <w:rsid w:val="00DC11E8"/>
    <w:rsid w:val="00DC2D5F"/>
    <w:rsid w:val="00DC331C"/>
    <w:rsid w:val="00DC4000"/>
    <w:rsid w:val="00DC427A"/>
    <w:rsid w:val="00DC43F5"/>
    <w:rsid w:val="00DC4754"/>
    <w:rsid w:val="00DC6F69"/>
    <w:rsid w:val="00DD17A6"/>
    <w:rsid w:val="00DD403C"/>
    <w:rsid w:val="00DD4DAA"/>
    <w:rsid w:val="00DD4DD9"/>
    <w:rsid w:val="00DD4FBC"/>
    <w:rsid w:val="00DD5263"/>
    <w:rsid w:val="00DD591D"/>
    <w:rsid w:val="00DD6CBF"/>
    <w:rsid w:val="00DE1EC6"/>
    <w:rsid w:val="00DE267D"/>
    <w:rsid w:val="00DE37D7"/>
    <w:rsid w:val="00DE4768"/>
    <w:rsid w:val="00DE5D7F"/>
    <w:rsid w:val="00DE5EE7"/>
    <w:rsid w:val="00DE5F9A"/>
    <w:rsid w:val="00DF2DDF"/>
    <w:rsid w:val="00DF42D6"/>
    <w:rsid w:val="00DF56B1"/>
    <w:rsid w:val="00E006A8"/>
    <w:rsid w:val="00E0222C"/>
    <w:rsid w:val="00E02AAF"/>
    <w:rsid w:val="00E02AC0"/>
    <w:rsid w:val="00E02DC8"/>
    <w:rsid w:val="00E03096"/>
    <w:rsid w:val="00E033B6"/>
    <w:rsid w:val="00E03957"/>
    <w:rsid w:val="00E03B60"/>
    <w:rsid w:val="00E04323"/>
    <w:rsid w:val="00E06DC8"/>
    <w:rsid w:val="00E07D4C"/>
    <w:rsid w:val="00E10051"/>
    <w:rsid w:val="00E12CC8"/>
    <w:rsid w:val="00E133AF"/>
    <w:rsid w:val="00E169A7"/>
    <w:rsid w:val="00E179F7"/>
    <w:rsid w:val="00E21F4E"/>
    <w:rsid w:val="00E23B92"/>
    <w:rsid w:val="00E23E0F"/>
    <w:rsid w:val="00E24438"/>
    <w:rsid w:val="00E259FA"/>
    <w:rsid w:val="00E3058C"/>
    <w:rsid w:val="00E3123E"/>
    <w:rsid w:val="00E32BDE"/>
    <w:rsid w:val="00E336D7"/>
    <w:rsid w:val="00E35FAF"/>
    <w:rsid w:val="00E41B26"/>
    <w:rsid w:val="00E42987"/>
    <w:rsid w:val="00E42D1C"/>
    <w:rsid w:val="00E4341C"/>
    <w:rsid w:val="00E44830"/>
    <w:rsid w:val="00E448C9"/>
    <w:rsid w:val="00E45240"/>
    <w:rsid w:val="00E50BF4"/>
    <w:rsid w:val="00E50E8F"/>
    <w:rsid w:val="00E51E7D"/>
    <w:rsid w:val="00E54CC8"/>
    <w:rsid w:val="00E57BAA"/>
    <w:rsid w:val="00E60389"/>
    <w:rsid w:val="00E60FEF"/>
    <w:rsid w:val="00E662D7"/>
    <w:rsid w:val="00E6647C"/>
    <w:rsid w:val="00E6798B"/>
    <w:rsid w:val="00E70834"/>
    <w:rsid w:val="00E70A3B"/>
    <w:rsid w:val="00E70B38"/>
    <w:rsid w:val="00E70C59"/>
    <w:rsid w:val="00E71739"/>
    <w:rsid w:val="00E725A1"/>
    <w:rsid w:val="00E74A4D"/>
    <w:rsid w:val="00E760D2"/>
    <w:rsid w:val="00E80266"/>
    <w:rsid w:val="00E80C27"/>
    <w:rsid w:val="00E817EB"/>
    <w:rsid w:val="00E81957"/>
    <w:rsid w:val="00E81B50"/>
    <w:rsid w:val="00E83F57"/>
    <w:rsid w:val="00E84A15"/>
    <w:rsid w:val="00E84B01"/>
    <w:rsid w:val="00E86227"/>
    <w:rsid w:val="00E86AB7"/>
    <w:rsid w:val="00E87CE5"/>
    <w:rsid w:val="00E87E8B"/>
    <w:rsid w:val="00E92AD0"/>
    <w:rsid w:val="00E93421"/>
    <w:rsid w:val="00E938E7"/>
    <w:rsid w:val="00E94D75"/>
    <w:rsid w:val="00E9591D"/>
    <w:rsid w:val="00E97CE1"/>
    <w:rsid w:val="00EA0A96"/>
    <w:rsid w:val="00EA144C"/>
    <w:rsid w:val="00EA18DA"/>
    <w:rsid w:val="00EA29B3"/>
    <w:rsid w:val="00EA2DA4"/>
    <w:rsid w:val="00EA4AC8"/>
    <w:rsid w:val="00EA65A2"/>
    <w:rsid w:val="00EA76F7"/>
    <w:rsid w:val="00EA77DA"/>
    <w:rsid w:val="00EB0B34"/>
    <w:rsid w:val="00EB0D8C"/>
    <w:rsid w:val="00EB1C33"/>
    <w:rsid w:val="00EB3155"/>
    <w:rsid w:val="00EB32A2"/>
    <w:rsid w:val="00EB3566"/>
    <w:rsid w:val="00EB4372"/>
    <w:rsid w:val="00EB4806"/>
    <w:rsid w:val="00EB4B7D"/>
    <w:rsid w:val="00EB5AF1"/>
    <w:rsid w:val="00EB5D82"/>
    <w:rsid w:val="00EC081F"/>
    <w:rsid w:val="00EC0B7D"/>
    <w:rsid w:val="00EC18FF"/>
    <w:rsid w:val="00EC2D07"/>
    <w:rsid w:val="00EC43D7"/>
    <w:rsid w:val="00EC5464"/>
    <w:rsid w:val="00EC5DFA"/>
    <w:rsid w:val="00EC63A6"/>
    <w:rsid w:val="00EC718B"/>
    <w:rsid w:val="00EC7639"/>
    <w:rsid w:val="00EC767F"/>
    <w:rsid w:val="00EC7F71"/>
    <w:rsid w:val="00ED0369"/>
    <w:rsid w:val="00ED3346"/>
    <w:rsid w:val="00ED363A"/>
    <w:rsid w:val="00ED477E"/>
    <w:rsid w:val="00ED4EA7"/>
    <w:rsid w:val="00ED5195"/>
    <w:rsid w:val="00EE2033"/>
    <w:rsid w:val="00EE343D"/>
    <w:rsid w:val="00EE4A1F"/>
    <w:rsid w:val="00EE576F"/>
    <w:rsid w:val="00EF029D"/>
    <w:rsid w:val="00EF0B2F"/>
    <w:rsid w:val="00EF48BB"/>
    <w:rsid w:val="00EF6271"/>
    <w:rsid w:val="00F001AD"/>
    <w:rsid w:val="00F01112"/>
    <w:rsid w:val="00F026DB"/>
    <w:rsid w:val="00F05054"/>
    <w:rsid w:val="00F07645"/>
    <w:rsid w:val="00F07F21"/>
    <w:rsid w:val="00F10A29"/>
    <w:rsid w:val="00F1144F"/>
    <w:rsid w:val="00F125A6"/>
    <w:rsid w:val="00F1481B"/>
    <w:rsid w:val="00F14CCE"/>
    <w:rsid w:val="00F16F60"/>
    <w:rsid w:val="00F1703B"/>
    <w:rsid w:val="00F23259"/>
    <w:rsid w:val="00F236FA"/>
    <w:rsid w:val="00F258F6"/>
    <w:rsid w:val="00F259A6"/>
    <w:rsid w:val="00F27C1D"/>
    <w:rsid w:val="00F302D5"/>
    <w:rsid w:val="00F30937"/>
    <w:rsid w:val="00F313E7"/>
    <w:rsid w:val="00F32018"/>
    <w:rsid w:val="00F32020"/>
    <w:rsid w:val="00F32291"/>
    <w:rsid w:val="00F332D9"/>
    <w:rsid w:val="00F33491"/>
    <w:rsid w:val="00F33859"/>
    <w:rsid w:val="00F3404E"/>
    <w:rsid w:val="00F34465"/>
    <w:rsid w:val="00F34507"/>
    <w:rsid w:val="00F354AC"/>
    <w:rsid w:val="00F35E7D"/>
    <w:rsid w:val="00F368EA"/>
    <w:rsid w:val="00F36A3C"/>
    <w:rsid w:val="00F37ECF"/>
    <w:rsid w:val="00F4215E"/>
    <w:rsid w:val="00F43654"/>
    <w:rsid w:val="00F45659"/>
    <w:rsid w:val="00F47BA4"/>
    <w:rsid w:val="00F50B26"/>
    <w:rsid w:val="00F5129B"/>
    <w:rsid w:val="00F5147A"/>
    <w:rsid w:val="00F5296D"/>
    <w:rsid w:val="00F5391D"/>
    <w:rsid w:val="00F552A4"/>
    <w:rsid w:val="00F55E09"/>
    <w:rsid w:val="00F56D4E"/>
    <w:rsid w:val="00F60515"/>
    <w:rsid w:val="00F60B6F"/>
    <w:rsid w:val="00F615C3"/>
    <w:rsid w:val="00F62807"/>
    <w:rsid w:val="00F62909"/>
    <w:rsid w:val="00F62E1D"/>
    <w:rsid w:val="00F6480E"/>
    <w:rsid w:val="00F64A6F"/>
    <w:rsid w:val="00F658A7"/>
    <w:rsid w:val="00F67573"/>
    <w:rsid w:val="00F718A8"/>
    <w:rsid w:val="00F72806"/>
    <w:rsid w:val="00F7352E"/>
    <w:rsid w:val="00F73581"/>
    <w:rsid w:val="00F74049"/>
    <w:rsid w:val="00F751B4"/>
    <w:rsid w:val="00F81327"/>
    <w:rsid w:val="00F819F9"/>
    <w:rsid w:val="00F8255F"/>
    <w:rsid w:val="00F835C0"/>
    <w:rsid w:val="00F83D6A"/>
    <w:rsid w:val="00F84CE3"/>
    <w:rsid w:val="00F85A88"/>
    <w:rsid w:val="00F8643D"/>
    <w:rsid w:val="00F86B77"/>
    <w:rsid w:val="00F90F58"/>
    <w:rsid w:val="00F914FE"/>
    <w:rsid w:val="00F92BC4"/>
    <w:rsid w:val="00F9335F"/>
    <w:rsid w:val="00F95D00"/>
    <w:rsid w:val="00F9648D"/>
    <w:rsid w:val="00FA0F5C"/>
    <w:rsid w:val="00FA1F5B"/>
    <w:rsid w:val="00FA3EE2"/>
    <w:rsid w:val="00FA4635"/>
    <w:rsid w:val="00FA56FE"/>
    <w:rsid w:val="00FA5B45"/>
    <w:rsid w:val="00FA5FF1"/>
    <w:rsid w:val="00FA6373"/>
    <w:rsid w:val="00FA69F8"/>
    <w:rsid w:val="00FA6EDA"/>
    <w:rsid w:val="00FB408F"/>
    <w:rsid w:val="00FB42F5"/>
    <w:rsid w:val="00FB4827"/>
    <w:rsid w:val="00FB4C75"/>
    <w:rsid w:val="00FB5B63"/>
    <w:rsid w:val="00FB5C4B"/>
    <w:rsid w:val="00FB62E7"/>
    <w:rsid w:val="00FB6FA4"/>
    <w:rsid w:val="00FB7AB8"/>
    <w:rsid w:val="00FC02B1"/>
    <w:rsid w:val="00FC130F"/>
    <w:rsid w:val="00FC2EBE"/>
    <w:rsid w:val="00FC3C23"/>
    <w:rsid w:val="00FC5C47"/>
    <w:rsid w:val="00FC5D5A"/>
    <w:rsid w:val="00FC65F4"/>
    <w:rsid w:val="00FC7388"/>
    <w:rsid w:val="00FC7F60"/>
    <w:rsid w:val="00FD03F1"/>
    <w:rsid w:val="00FD1AD0"/>
    <w:rsid w:val="00FD4987"/>
    <w:rsid w:val="00FD7215"/>
    <w:rsid w:val="00FD7A7C"/>
    <w:rsid w:val="00FD7B95"/>
    <w:rsid w:val="00FE159E"/>
    <w:rsid w:val="00FE2ABB"/>
    <w:rsid w:val="00FE446D"/>
    <w:rsid w:val="00FE4BCD"/>
    <w:rsid w:val="00FE4FE4"/>
    <w:rsid w:val="00FE66E4"/>
    <w:rsid w:val="00FE6B81"/>
    <w:rsid w:val="00FF127F"/>
    <w:rsid w:val="00FF1787"/>
    <w:rsid w:val="00FF1E46"/>
    <w:rsid w:val="00FF21D9"/>
    <w:rsid w:val="00FF27D5"/>
    <w:rsid w:val="00FF283B"/>
    <w:rsid w:val="00FF48EF"/>
    <w:rsid w:val="00FF547C"/>
    <w:rsid w:val="00FF5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15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A00"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871F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15EEF"/>
    <w:pPr>
      <w:keepNext/>
      <w:outlineLvl w:val="1"/>
    </w:pPr>
    <w:rPr>
      <w:rFonts w:eastAsia="Arial Unicode MS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619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61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qFormat/>
    <w:rsid w:val="007E3A00"/>
    <w:pPr>
      <w:keepNext/>
      <w:suppressAutoHyphens/>
      <w:jc w:val="both"/>
      <w:outlineLvl w:val="8"/>
    </w:pPr>
    <w:rPr>
      <w:rFonts w:ascii="Courier New" w:eastAsia="Times New Roman" w:hAnsi="Courier New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E3A0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5">
    <w:name w:val="page number"/>
    <w:basedOn w:val="a0"/>
    <w:rsid w:val="007E3A00"/>
  </w:style>
  <w:style w:type="paragraph" w:customStyle="1" w:styleId="Iauiue">
    <w:name w:val="Iau?iue"/>
    <w:rsid w:val="007E3A00"/>
    <w:rPr>
      <w:lang w:val="en-US"/>
    </w:rPr>
  </w:style>
  <w:style w:type="paragraph" w:customStyle="1" w:styleId="caaieiaie3">
    <w:name w:val="caaieiaie 3"/>
    <w:basedOn w:val="Iauiue"/>
    <w:next w:val="Iauiue"/>
    <w:rsid w:val="007E3A00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7E3A00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7E3A00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21">
    <w:name w:val="Body Text Indent 2"/>
    <w:basedOn w:val="a"/>
    <w:rsid w:val="007E3A00"/>
    <w:pPr>
      <w:spacing w:after="120" w:line="480" w:lineRule="auto"/>
      <w:ind w:left="283"/>
    </w:pPr>
    <w:rPr>
      <w:rFonts w:eastAsia="Times New Roman"/>
      <w:sz w:val="20"/>
      <w:szCs w:val="20"/>
      <w:lang w:val="en-US" w:eastAsia="ru-RU"/>
    </w:rPr>
  </w:style>
  <w:style w:type="character" w:styleId="a6">
    <w:name w:val="Emphasis"/>
    <w:qFormat/>
    <w:rsid w:val="00D20716"/>
    <w:rPr>
      <w:i/>
      <w:iCs/>
    </w:rPr>
  </w:style>
  <w:style w:type="table" w:styleId="a7">
    <w:name w:val="Table Grid"/>
    <w:basedOn w:val="a1"/>
    <w:uiPriority w:val="59"/>
    <w:rsid w:val="00175A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E84B01"/>
    <w:pPr>
      <w:spacing w:before="100" w:beforeAutospacing="1" w:after="119"/>
    </w:pPr>
    <w:rPr>
      <w:rFonts w:eastAsia="Times New Roman"/>
      <w:lang w:eastAsia="ru-RU"/>
    </w:rPr>
  </w:style>
  <w:style w:type="paragraph" w:styleId="a9">
    <w:name w:val="header"/>
    <w:basedOn w:val="a"/>
    <w:link w:val="aa"/>
    <w:rsid w:val="00AE62EF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"/>
    <w:basedOn w:val="a"/>
    <w:autoRedefine/>
    <w:rsid w:val="00BD2FC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Знак Знак Знак Знак Знак Знак1 Знак"/>
    <w:basedOn w:val="a"/>
    <w:autoRedefine/>
    <w:rsid w:val="00156E2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Balloon Text"/>
    <w:basedOn w:val="a"/>
    <w:link w:val="ad"/>
    <w:semiHidden/>
    <w:rsid w:val="00DB3E82"/>
    <w:rPr>
      <w:rFonts w:ascii="Tahoma" w:eastAsia="Times New Roman" w:hAnsi="Tahoma"/>
      <w:sz w:val="16"/>
      <w:szCs w:val="16"/>
    </w:rPr>
  </w:style>
  <w:style w:type="character" w:customStyle="1" w:styleId="ad">
    <w:name w:val="Текст выноски Знак"/>
    <w:link w:val="ac"/>
    <w:semiHidden/>
    <w:rsid w:val="00DB3E82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DB3E82"/>
    <w:pPr>
      <w:spacing w:line="360" w:lineRule="auto"/>
    </w:pPr>
    <w:rPr>
      <w:rFonts w:ascii="Times New Roman CYR" w:eastAsia="Times New Roman" w:hAnsi="Times New Roman CYR"/>
      <w:b/>
      <w:sz w:val="36"/>
      <w:szCs w:val="20"/>
      <w:lang w:val="en-US"/>
    </w:rPr>
  </w:style>
  <w:style w:type="character" w:customStyle="1" w:styleId="af">
    <w:name w:val="Основной текст Знак"/>
    <w:link w:val="ae"/>
    <w:rsid w:val="00DB3E82"/>
    <w:rPr>
      <w:rFonts w:ascii="Times New Roman CYR" w:hAnsi="Times New Roman CYR"/>
      <w:b/>
      <w:sz w:val="36"/>
      <w:lang w:val="en-US"/>
    </w:rPr>
  </w:style>
  <w:style w:type="character" w:customStyle="1" w:styleId="aa">
    <w:name w:val="Верхний колонтитул Знак"/>
    <w:link w:val="a9"/>
    <w:rsid w:val="00DB3E82"/>
    <w:rPr>
      <w:rFonts w:eastAsia="MS Mincho"/>
      <w:sz w:val="24"/>
      <w:szCs w:val="24"/>
      <w:lang w:eastAsia="ja-JP"/>
    </w:rPr>
  </w:style>
  <w:style w:type="paragraph" w:styleId="af0">
    <w:name w:val="List Paragraph"/>
    <w:basedOn w:val="a"/>
    <w:uiPriority w:val="34"/>
    <w:qFormat/>
    <w:rsid w:val="00952666"/>
    <w:pPr>
      <w:ind w:left="720"/>
      <w:contextualSpacing/>
    </w:pPr>
  </w:style>
  <w:style w:type="paragraph" w:styleId="31">
    <w:name w:val="Body Text Indent 3"/>
    <w:basedOn w:val="a"/>
    <w:rsid w:val="00EA0A96"/>
    <w:pPr>
      <w:spacing w:after="120"/>
      <w:ind w:left="283"/>
    </w:pPr>
    <w:rPr>
      <w:sz w:val="16"/>
      <w:szCs w:val="16"/>
    </w:rPr>
  </w:style>
  <w:style w:type="paragraph" w:customStyle="1" w:styleId="FR2">
    <w:name w:val="FR2"/>
    <w:rsid w:val="00EA0A96"/>
    <w:pPr>
      <w:widowControl w:val="0"/>
      <w:spacing w:before="260"/>
      <w:jc w:val="both"/>
    </w:pPr>
    <w:rPr>
      <w:rFonts w:ascii="Courier New" w:hAnsi="Courier New"/>
      <w:snapToGrid w:val="0"/>
      <w:sz w:val="24"/>
    </w:rPr>
  </w:style>
  <w:style w:type="paragraph" w:customStyle="1" w:styleId="af1">
    <w:name w:val="Знак"/>
    <w:basedOn w:val="a"/>
    <w:autoRedefine/>
    <w:rsid w:val="00AC421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2">
    <w:name w:val="Знак1"/>
    <w:basedOn w:val="a"/>
    <w:autoRedefine/>
    <w:rsid w:val="00C734B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2">
    <w:name w:val="Body Text 3"/>
    <w:basedOn w:val="a"/>
    <w:rsid w:val="0013240A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20">
    <w:name w:val="Заголовок 2 Знак"/>
    <w:link w:val="2"/>
    <w:rsid w:val="0025713F"/>
    <w:rPr>
      <w:rFonts w:eastAsia="Arial Unicode MS"/>
      <w:sz w:val="28"/>
      <w:lang w:val="ru-RU" w:eastAsia="ru-RU" w:bidi="ar-SA"/>
    </w:rPr>
  </w:style>
  <w:style w:type="character" w:customStyle="1" w:styleId="FontStyle111">
    <w:name w:val="Font Style111"/>
    <w:rsid w:val="00A64C6C"/>
    <w:rPr>
      <w:rFonts w:ascii="Arial" w:hAnsi="Arial" w:cs="Arial"/>
      <w:b/>
      <w:bCs/>
      <w:sz w:val="26"/>
      <w:szCs w:val="26"/>
    </w:rPr>
  </w:style>
  <w:style w:type="character" w:customStyle="1" w:styleId="FontStyle114">
    <w:name w:val="Font Style114"/>
    <w:rsid w:val="00A64C6C"/>
    <w:rPr>
      <w:rFonts w:ascii="Arial" w:hAnsi="Arial" w:cs="Arial"/>
      <w:sz w:val="18"/>
      <w:szCs w:val="18"/>
    </w:rPr>
  </w:style>
  <w:style w:type="character" w:customStyle="1" w:styleId="snsep">
    <w:name w:val="snsep"/>
    <w:basedOn w:val="a0"/>
    <w:rsid w:val="00B73E67"/>
  </w:style>
  <w:style w:type="paragraph" w:styleId="22">
    <w:name w:val="Body Text 2"/>
    <w:basedOn w:val="a"/>
    <w:rsid w:val="004E3AEE"/>
    <w:pPr>
      <w:spacing w:after="120" w:line="480" w:lineRule="auto"/>
    </w:pPr>
  </w:style>
  <w:style w:type="paragraph" w:styleId="af2">
    <w:name w:val="Body Text Indent"/>
    <w:basedOn w:val="a"/>
    <w:rsid w:val="001322CB"/>
    <w:pPr>
      <w:spacing w:after="120"/>
      <w:ind w:left="283"/>
    </w:pPr>
  </w:style>
  <w:style w:type="paragraph" w:styleId="af3">
    <w:name w:val="Plain Text"/>
    <w:basedOn w:val="a"/>
    <w:rsid w:val="005A7038"/>
    <w:rPr>
      <w:rFonts w:ascii="Courier New" w:eastAsia="Times New Roman" w:hAnsi="Courier New"/>
      <w:sz w:val="20"/>
      <w:szCs w:val="20"/>
      <w:lang w:eastAsia="ru-RU"/>
    </w:rPr>
  </w:style>
  <w:style w:type="table" w:customStyle="1" w:styleId="13">
    <w:name w:val="Сетка таблицы1"/>
    <w:rsid w:val="00E169A7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Знак Знак Знак Знак Знак Знак Знак"/>
    <w:basedOn w:val="a"/>
    <w:autoRedefine/>
    <w:rsid w:val="00E169A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31">
    <w:name w:val="Style31"/>
    <w:basedOn w:val="a"/>
    <w:rsid w:val="00EA18DA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14">
    <w:name w:val="Без интервала1"/>
    <w:link w:val="NoSpacingChar"/>
    <w:rsid w:val="0089573D"/>
    <w:pPr>
      <w:ind w:firstLine="567"/>
      <w:jc w:val="both"/>
    </w:pPr>
    <w:rPr>
      <w:sz w:val="28"/>
      <w:szCs w:val="28"/>
      <w:lang w:eastAsia="ja-JP"/>
    </w:rPr>
  </w:style>
  <w:style w:type="character" w:customStyle="1" w:styleId="NoSpacingChar">
    <w:name w:val="No Spacing Char"/>
    <w:link w:val="14"/>
    <w:locked/>
    <w:rsid w:val="0089573D"/>
    <w:rPr>
      <w:sz w:val="28"/>
      <w:szCs w:val="28"/>
      <w:lang w:eastAsia="ja-JP" w:bidi="ar-SA"/>
    </w:rPr>
  </w:style>
  <w:style w:type="paragraph" w:styleId="af5">
    <w:name w:val="No Spacing"/>
    <w:uiPriority w:val="1"/>
    <w:qFormat/>
    <w:rsid w:val="0089573D"/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unhideWhenUsed/>
    <w:rsid w:val="00230FA6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230FA6"/>
    <w:rPr>
      <w:color w:val="800080"/>
      <w:u w:val="single"/>
    </w:rPr>
  </w:style>
  <w:style w:type="paragraph" w:customStyle="1" w:styleId="font5">
    <w:name w:val="font5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font6">
    <w:name w:val="font6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font7">
    <w:name w:val="font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font8">
    <w:name w:val="font8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b/>
      <w:bCs/>
      <w:lang w:eastAsia="ru-RU"/>
    </w:rPr>
  </w:style>
  <w:style w:type="paragraph" w:customStyle="1" w:styleId="font9">
    <w:name w:val="font9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b/>
      <w:bCs/>
      <w:lang w:eastAsia="ru-RU"/>
    </w:rPr>
  </w:style>
  <w:style w:type="paragraph" w:customStyle="1" w:styleId="font10">
    <w:name w:val="font1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font11">
    <w:name w:val="font11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font12">
    <w:name w:val="font12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font13">
    <w:name w:val="font13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lang w:eastAsia="ru-RU"/>
    </w:rPr>
  </w:style>
  <w:style w:type="paragraph" w:customStyle="1" w:styleId="font14">
    <w:name w:val="font14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paragraph" w:customStyle="1" w:styleId="font15">
    <w:name w:val="font15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16">
    <w:name w:val="font16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font17">
    <w:name w:val="font17"/>
    <w:basedOn w:val="a"/>
    <w:rsid w:val="00230FA6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18">
    <w:name w:val="font18"/>
    <w:basedOn w:val="a"/>
    <w:rsid w:val="00230FA6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9">
    <w:name w:val="font19"/>
    <w:basedOn w:val="a"/>
    <w:rsid w:val="00230FA6"/>
    <w:pPr>
      <w:spacing w:before="100" w:beforeAutospacing="1" w:after="100" w:afterAutospacing="1"/>
    </w:pPr>
    <w:rPr>
      <w:rFonts w:ascii="Calibri" w:eastAsia="Times New Roman" w:hAnsi="Calibri"/>
      <w:b/>
      <w:bCs/>
      <w:lang w:eastAsia="ru-RU"/>
    </w:rPr>
  </w:style>
  <w:style w:type="paragraph" w:customStyle="1" w:styleId="font20">
    <w:name w:val="font2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8">
    <w:name w:val="xl68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lang w:eastAsia="ru-RU"/>
    </w:rPr>
  </w:style>
  <w:style w:type="paragraph" w:customStyle="1" w:styleId="xl69">
    <w:name w:val="xl69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b/>
      <w:bCs/>
      <w:lang w:eastAsia="ru-RU"/>
    </w:rPr>
  </w:style>
  <w:style w:type="paragraph" w:customStyle="1" w:styleId="xl70">
    <w:name w:val="xl70"/>
    <w:basedOn w:val="a"/>
    <w:rsid w:val="00230FA6"/>
    <w:pPr>
      <w:spacing w:before="100" w:beforeAutospacing="1" w:after="100" w:afterAutospacing="1"/>
      <w:jc w:val="right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rsid w:val="00230FA6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73">
    <w:name w:val="xl73"/>
    <w:basedOn w:val="a"/>
    <w:rsid w:val="00230FA6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5">
    <w:name w:val="xl75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6">
    <w:name w:val="xl76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7">
    <w:name w:val="xl77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8">
    <w:name w:val="xl78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80">
    <w:name w:val="xl80"/>
    <w:basedOn w:val="a"/>
    <w:rsid w:val="00230FA6"/>
    <w:pPr>
      <w:spacing w:before="100" w:beforeAutospacing="1" w:after="100" w:afterAutospacing="1"/>
      <w:jc w:val="both"/>
    </w:pPr>
    <w:rPr>
      <w:rFonts w:eastAsia="Times New Roman"/>
      <w:lang w:eastAsia="ru-RU"/>
    </w:rPr>
  </w:style>
  <w:style w:type="paragraph" w:customStyle="1" w:styleId="xl81">
    <w:name w:val="xl81"/>
    <w:basedOn w:val="a"/>
    <w:rsid w:val="00230FA6"/>
    <w:pPr>
      <w:spacing w:before="100" w:beforeAutospacing="1" w:after="100" w:afterAutospacing="1"/>
      <w:jc w:val="center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85">
    <w:name w:val="xl85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8">
    <w:name w:val="xl88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9">
    <w:name w:val="xl89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Symbol" w:eastAsia="Times New Roman" w:hAnsi="Symbol"/>
      <w:b/>
      <w:bCs/>
      <w:lang w:eastAsia="ru-RU"/>
    </w:rPr>
  </w:style>
  <w:style w:type="paragraph" w:customStyle="1" w:styleId="xl90">
    <w:name w:val="xl9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1">
    <w:name w:val="xl91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2">
    <w:name w:val="xl92"/>
    <w:basedOn w:val="a"/>
    <w:rsid w:val="00230FA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3">
    <w:name w:val="xl93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4">
    <w:name w:val="xl94"/>
    <w:basedOn w:val="a"/>
    <w:rsid w:val="00230F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5">
    <w:name w:val="xl95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6">
    <w:name w:val="xl96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7">
    <w:name w:val="xl9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8">
    <w:name w:val="xl98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9">
    <w:name w:val="xl99"/>
    <w:basedOn w:val="a"/>
    <w:rsid w:val="00230FA6"/>
    <w:pPr>
      <w:spacing w:before="100" w:beforeAutospacing="1" w:after="100" w:afterAutospacing="1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0">
    <w:name w:val="xl100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1">
    <w:name w:val="xl101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2">
    <w:name w:val="xl102"/>
    <w:basedOn w:val="a"/>
    <w:rsid w:val="00230FA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03">
    <w:name w:val="xl103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04">
    <w:name w:val="xl104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5">
    <w:name w:val="xl105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6">
    <w:name w:val="xl106"/>
    <w:basedOn w:val="a"/>
    <w:rsid w:val="00230FA6"/>
    <w:pPr>
      <w:spacing w:before="100" w:beforeAutospacing="1" w:after="100" w:afterAutospacing="1"/>
      <w:ind w:firstLineChars="400" w:firstLine="400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230FA6"/>
    <w:pPr>
      <w:spacing w:before="100" w:beforeAutospacing="1" w:after="100" w:afterAutospacing="1"/>
      <w:jc w:val="right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230FA6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0">
    <w:name w:val="xl110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230FA6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3">
    <w:name w:val="xl113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4">
    <w:name w:val="xl114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5">
    <w:name w:val="xl11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6">
    <w:name w:val="xl116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7">
    <w:name w:val="xl11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8">
    <w:name w:val="xl118"/>
    <w:basedOn w:val="a"/>
    <w:rsid w:val="00230FA6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0">
    <w:name w:val="xl120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1">
    <w:name w:val="xl12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2">
    <w:name w:val="xl122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3">
    <w:name w:val="xl123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4">
    <w:name w:val="xl124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5">
    <w:name w:val="xl125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6">
    <w:name w:val="xl126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7">
    <w:name w:val="xl127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8">
    <w:name w:val="xl128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9">
    <w:name w:val="xl129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0">
    <w:name w:val="xl130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1">
    <w:name w:val="xl13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2">
    <w:name w:val="xl132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3">
    <w:name w:val="xl133"/>
    <w:basedOn w:val="a"/>
    <w:rsid w:val="00230FA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4">
    <w:name w:val="xl134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5">
    <w:name w:val="xl135"/>
    <w:basedOn w:val="a"/>
    <w:rsid w:val="00230FA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230F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230FA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230F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9">
    <w:name w:val="xl13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230F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230F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230F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4">
    <w:name w:val="xl144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5">
    <w:name w:val="xl145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8">
    <w:name w:val="xl148"/>
    <w:basedOn w:val="a"/>
    <w:rsid w:val="00230FA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1">
    <w:name w:val="xl151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2">
    <w:name w:val="xl152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3">
    <w:name w:val="xl153"/>
    <w:basedOn w:val="a"/>
    <w:rsid w:val="00230F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4">
    <w:name w:val="xl154"/>
    <w:basedOn w:val="a"/>
    <w:rsid w:val="00230FA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5">
    <w:name w:val="xl15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6">
    <w:name w:val="xl156"/>
    <w:basedOn w:val="a"/>
    <w:rsid w:val="00230F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7">
    <w:name w:val="xl157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8">
    <w:name w:val="xl158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9">
    <w:name w:val="xl159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60">
    <w:name w:val="xl160"/>
    <w:basedOn w:val="a"/>
    <w:rsid w:val="00230FA6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230FA6"/>
    <w:pP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230F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65">
    <w:name w:val="xl165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7">
    <w:name w:val="xl16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68">
    <w:name w:val="xl168"/>
    <w:basedOn w:val="a"/>
    <w:rsid w:val="00230FA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69">
    <w:name w:val="xl16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0">
    <w:name w:val="xl170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1">
    <w:name w:val="xl171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2">
    <w:name w:val="xl172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3">
    <w:name w:val="xl173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4">
    <w:name w:val="xl174"/>
    <w:basedOn w:val="a"/>
    <w:rsid w:val="00230F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5">
    <w:name w:val="xl175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6">
    <w:name w:val="xl176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7">
    <w:name w:val="xl17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8">
    <w:name w:val="xl178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9">
    <w:name w:val="xl179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0">
    <w:name w:val="xl180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1">
    <w:name w:val="xl181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2">
    <w:name w:val="xl182"/>
    <w:basedOn w:val="a"/>
    <w:rsid w:val="00230FA6"/>
    <w:pPr>
      <w:pBdr>
        <w:top w:val="single" w:sz="8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3">
    <w:name w:val="xl183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4">
    <w:name w:val="xl184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5">
    <w:name w:val="xl18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6">
    <w:name w:val="xl186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7">
    <w:name w:val="xl187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8">
    <w:name w:val="xl188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9">
    <w:name w:val="xl189"/>
    <w:basedOn w:val="a"/>
    <w:rsid w:val="00230F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90">
    <w:name w:val="xl190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91">
    <w:name w:val="xl191"/>
    <w:basedOn w:val="a"/>
    <w:rsid w:val="00230FA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2">
    <w:name w:val="xl192"/>
    <w:basedOn w:val="a"/>
    <w:rsid w:val="00230FA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3">
    <w:name w:val="xl193"/>
    <w:basedOn w:val="a"/>
    <w:rsid w:val="00230F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4">
    <w:name w:val="xl194"/>
    <w:basedOn w:val="a"/>
    <w:rsid w:val="00230F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95">
    <w:name w:val="xl195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96">
    <w:name w:val="xl19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197">
    <w:name w:val="xl197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8">
    <w:name w:val="xl198"/>
    <w:basedOn w:val="a"/>
    <w:rsid w:val="00230FA6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199">
    <w:name w:val="xl199"/>
    <w:basedOn w:val="a"/>
    <w:rsid w:val="00230FA6"/>
    <w:pPr>
      <w:spacing w:before="100" w:beforeAutospacing="1" w:after="100" w:afterAutospacing="1"/>
      <w:jc w:val="center"/>
    </w:pPr>
    <w:rPr>
      <w:rFonts w:eastAsia="Times New Roman"/>
      <w:color w:val="000000"/>
      <w:lang w:eastAsia="ru-RU"/>
    </w:rPr>
  </w:style>
  <w:style w:type="paragraph" w:customStyle="1" w:styleId="xl200">
    <w:name w:val="xl200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201">
    <w:name w:val="xl201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202">
    <w:name w:val="xl202"/>
    <w:basedOn w:val="a"/>
    <w:rsid w:val="00230FA6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3">
    <w:name w:val="xl203"/>
    <w:basedOn w:val="a"/>
    <w:rsid w:val="00230FA6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4">
    <w:name w:val="xl204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5">
    <w:name w:val="xl205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206">
    <w:name w:val="xl20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207">
    <w:name w:val="xl207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08">
    <w:name w:val="xl208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09">
    <w:name w:val="xl209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0">
    <w:name w:val="xl210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11">
    <w:name w:val="xl211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2">
    <w:name w:val="xl212"/>
    <w:basedOn w:val="a"/>
    <w:rsid w:val="00230F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3">
    <w:name w:val="xl213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4">
    <w:name w:val="xl214"/>
    <w:basedOn w:val="a"/>
    <w:rsid w:val="00230F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5">
    <w:name w:val="xl215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6">
    <w:name w:val="xl216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7">
    <w:name w:val="xl217"/>
    <w:basedOn w:val="a"/>
    <w:rsid w:val="00230FA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8">
    <w:name w:val="xl218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9">
    <w:name w:val="xl219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220">
    <w:name w:val="xl220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221">
    <w:name w:val="xl221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2">
    <w:name w:val="xl222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3">
    <w:name w:val="xl223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24">
    <w:name w:val="xl224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25">
    <w:name w:val="xl225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6">
    <w:name w:val="xl226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7">
    <w:name w:val="xl227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8">
    <w:name w:val="xl228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9">
    <w:name w:val="xl22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0">
    <w:name w:val="xl230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31">
    <w:name w:val="xl23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2">
    <w:name w:val="xl232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3">
    <w:name w:val="xl233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4">
    <w:name w:val="xl234"/>
    <w:basedOn w:val="a"/>
    <w:rsid w:val="00230F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5">
    <w:name w:val="xl235"/>
    <w:basedOn w:val="a"/>
    <w:rsid w:val="00230F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6">
    <w:name w:val="xl236"/>
    <w:basedOn w:val="a"/>
    <w:rsid w:val="00230FA6"/>
    <w:pPr>
      <w:spacing w:before="100" w:beforeAutospacing="1" w:after="100" w:afterAutospacing="1"/>
      <w:jc w:val="both"/>
    </w:pPr>
    <w:rPr>
      <w:rFonts w:eastAsia="Times New Roman"/>
      <w:lang w:eastAsia="ru-RU"/>
    </w:rPr>
  </w:style>
  <w:style w:type="paragraph" w:customStyle="1" w:styleId="xl237">
    <w:name w:val="xl237"/>
    <w:basedOn w:val="a"/>
    <w:rsid w:val="00230F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38">
    <w:name w:val="xl238"/>
    <w:basedOn w:val="a"/>
    <w:rsid w:val="00230FA6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39">
    <w:name w:val="xl239"/>
    <w:basedOn w:val="a"/>
    <w:rsid w:val="00230FA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40">
    <w:name w:val="xl240"/>
    <w:basedOn w:val="a"/>
    <w:rsid w:val="00230FA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241">
    <w:name w:val="xl241"/>
    <w:basedOn w:val="a"/>
    <w:rsid w:val="00230FA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242">
    <w:name w:val="xl242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3">
    <w:name w:val="xl243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4">
    <w:name w:val="xl244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5">
    <w:name w:val="xl245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6">
    <w:name w:val="xl246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247">
    <w:name w:val="xl247"/>
    <w:basedOn w:val="a"/>
    <w:rsid w:val="00230FA6"/>
    <w:pP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character" w:customStyle="1" w:styleId="af8">
    <w:name w:val="Основной текст_"/>
    <w:link w:val="4"/>
    <w:rsid w:val="00323B5F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8"/>
    <w:rsid w:val="00323B5F"/>
    <w:pPr>
      <w:widowControl w:val="0"/>
      <w:shd w:val="clear" w:color="auto" w:fill="FFFFFF"/>
      <w:spacing w:after="60" w:line="269" w:lineRule="exact"/>
      <w:jc w:val="both"/>
    </w:pPr>
    <w:rPr>
      <w:rFonts w:eastAsia="Times New Roman"/>
      <w:sz w:val="23"/>
      <w:szCs w:val="23"/>
    </w:rPr>
  </w:style>
  <w:style w:type="character" w:customStyle="1" w:styleId="10">
    <w:name w:val="Заголовок 1 Знак"/>
    <w:basedOn w:val="a0"/>
    <w:link w:val="1"/>
    <w:uiPriority w:val="9"/>
    <w:rsid w:val="00871F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customStyle="1" w:styleId="Heading">
    <w:name w:val="Heading"/>
    <w:rsid w:val="00EF62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76619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uiPriority w:val="9"/>
    <w:semiHidden/>
    <w:rsid w:val="00766194"/>
    <w:rPr>
      <w:rFonts w:asciiTheme="majorHAnsi" w:eastAsiaTheme="majorEastAsia" w:hAnsiTheme="majorHAnsi" w:cstheme="majorBidi"/>
      <w:color w:val="404040" w:themeColor="text1" w:themeTint="BF"/>
      <w:lang w:eastAsia="ja-JP"/>
    </w:rPr>
  </w:style>
  <w:style w:type="paragraph" w:styleId="af9">
    <w:name w:val="TOC Heading"/>
    <w:basedOn w:val="1"/>
    <w:next w:val="a"/>
    <w:uiPriority w:val="39"/>
    <w:semiHidden/>
    <w:unhideWhenUsed/>
    <w:qFormat/>
    <w:rsid w:val="00343A18"/>
    <w:pPr>
      <w:spacing w:line="276" w:lineRule="auto"/>
      <w:outlineLvl w:val="9"/>
    </w:pPr>
    <w:rPr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343A18"/>
    <w:pPr>
      <w:spacing w:after="100"/>
    </w:pPr>
  </w:style>
  <w:style w:type="paragraph" w:styleId="afa">
    <w:name w:val="footnote text"/>
    <w:basedOn w:val="a"/>
    <w:link w:val="afb"/>
    <w:uiPriority w:val="99"/>
    <w:semiHidden/>
    <w:unhideWhenUsed/>
    <w:rsid w:val="004A22AE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A22AE"/>
    <w:rPr>
      <w:rFonts w:eastAsia="MS Mincho"/>
      <w:lang w:eastAsia="ja-JP"/>
    </w:rPr>
  </w:style>
  <w:style w:type="character" w:styleId="afc">
    <w:name w:val="footnote reference"/>
    <w:basedOn w:val="a0"/>
    <w:uiPriority w:val="99"/>
    <w:semiHidden/>
    <w:unhideWhenUsed/>
    <w:rsid w:val="004A22AE"/>
    <w:rPr>
      <w:vertAlign w:val="superscript"/>
    </w:rPr>
  </w:style>
  <w:style w:type="paragraph" w:customStyle="1" w:styleId="j11">
    <w:name w:val="j11"/>
    <w:basedOn w:val="a"/>
    <w:rsid w:val="004A22AE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s1">
    <w:name w:val="s1"/>
    <w:basedOn w:val="a0"/>
    <w:rsid w:val="004A22AE"/>
  </w:style>
  <w:style w:type="paragraph" w:customStyle="1" w:styleId="headertext">
    <w:name w:val="headertext"/>
    <w:basedOn w:val="a"/>
    <w:rsid w:val="005012F2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30ECB"/>
    <w:rPr>
      <w:rFonts w:ascii="Arial" w:eastAsia="MS Mincho" w:hAnsi="Arial" w:cs="Arial"/>
      <w:lang w:eastAsia="ja-JP"/>
    </w:rPr>
  </w:style>
  <w:style w:type="character" w:styleId="afd">
    <w:name w:val="Placeholder Text"/>
    <w:basedOn w:val="a0"/>
    <w:uiPriority w:val="99"/>
    <w:semiHidden/>
    <w:rsid w:val="00737A2F"/>
    <w:rPr>
      <w:color w:val="808080"/>
    </w:rPr>
  </w:style>
  <w:style w:type="paragraph" w:customStyle="1" w:styleId="100">
    <w:name w:val="Основной текст10"/>
    <w:basedOn w:val="a"/>
    <w:rsid w:val="00442272"/>
    <w:pPr>
      <w:shd w:val="clear" w:color="auto" w:fill="FFFFFF"/>
      <w:spacing w:line="0" w:lineRule="atLeast"/>
      <w:jc w:val="center"/>
    </w:pPr>
    <w:rPr>
      <w:rFonts w:eastAsia="Times New Roman"/>
      <w:sz w:val="27"/>
      <w:szCs w:val="27"/>
      <w:lang w:eastAsia="ru-RU"/>
    </w:rPr>
  </w:style>
  <w:style w:type="character" w:styleId="afe">
    <w:name w:val="Strong"/>
    <w:basedOn w:val="a0"/>
    <w:uiPriority w:val="22"/>
    <w:qFormat/>
    <w:rsid w:val="000C1723"/>
    <w:rPr>
      <w:b/>
      <w:bCs/>
    </w:rPr>
  </w:style>
  <w:style w:type="character" w:customStyle="1" w:styleId="norma-internal-link">
    <w:name w:val="norma-internal-link"/>
    <w:basedOn w:val="a0"/>
    <w:rsid w:val="000539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43173">
          <w:marLeft w:val="0"/>
          <w:marRight w:val="-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6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hranatruda.ru/ot_biblio/norma/391283/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34" Type="http://schemas.openxmlformats.org/officeDocument/2006/relationships/oleObject" Target="embeddings/oleObject10.bin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oleObject" Target="embeddings/oleObject5.bin"/><Relationship Id="rId32" Type="http://schemas.openxmlformats.org/officeDocument/2006/relationships/image" Target="media/image9.wmf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3.wmf"/><Relationship Id="rId31" Type="http://schemas.openxmlformats.org/officeDocument/2006/relationships/hyperlink" Target="https://ohranatruda.ru/ot_biblio/norma/391283/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ohranatruda.ru/ot_biblio/norma/391283/" TargetMode="Externa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oleObject" Target="embeddings/oleObject8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68AC6-D24C-4460-99D4-DAEBFAD04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13</Pages>
  <Words>3944</Words>
  <Characters>22483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ТЕХНИЧЕСКОМУ РЕГУЛИРОВАНИЮ И МЕТРОЛОГИИ</vt:lpstr>
    </vt:vector>
  </TitlesOfParts>
  <Company>Microsoft</Company>
  <LinksUpToDate>false</LinksUpToDate>
  <CharactersWithSpaces>26375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ТЕХНИЧЕСКОМУ РЕГУЛИРОВАНИЮ И МЕТРОЛОГИИ</dc:title>
  <dc:creator>uasilya</dc:creator>
  <cp:lastModifiedBy>Admin</cp:lastModifiedBy>
  <cp:revision>136</cp:revision>
  <cp:lastPrinted>2019-08-23T12:40:00Z</cp:lastPrinted>
  <dcterms:created xsi:type="dcterms:W3CDTF">2020-03-28T05:15:00Z</dcterms:created>
  <dcterms:modified xsi:type="dcterms:W3CDTF">2020-05-13T11:31:00Z</dcterms:modified>
</cp:coreProperties>
</file>